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3" w:type="dxa"/>
        <w:jc w:val="center"/>
        <w:tblLook w:val="04A0" w:firstRow="1" w:lastRow="0" w:firstColumn="1" w:lastColumn="0" w:noHBand="0" w:noVBand="1"/>
      </w:tblPr>
      <w:tblGrid>
        <w:gridCol w:w="8993"/>
      </w:tblGrid>
      <w:tr w:rsidR="00B25DBA" w:rsidRPr="00A7579E" w:rsidTr="00EF2632">
        <w:trPr>
          <w:trHeight w:val="4661"/>
          <w:jc w:val="center"/>
        </w:trPr>
        <w:tc>
          <w:tcPr>
            <w:tcW w:w="8993" w:type="dxa"/>
            <w:vAlign w:val="center"/>
            <w:hideMark/>
          </w:tcPr>
          <w:p w:rsidR="00B25DBA" w:rsidRPr="00A7579E" w:rsidRDefault="00B25DBA" w:rsidP="00EF2632">
            <w:pPr>
              <w:snapToGrid w:val="0"/>
              <w:jc w:val="center"/>
              <w:rPr>
                <w:rFonts w:ascii="宋体" w:eastAsia="宋体" w:hAnsi="宋体"/>
                <w:b/>
                <w:bCs/>
                <w:spacing w:val="-64"/>
                <w:w w:val="66"/>
                <w:kern w:val="0"/>
                <w:sz w:val="84"/>
                <w:szCs w:val="84"/>
              </w:rPr>
            </w:pPr>
            <w:r w:rsidRPr="00A7579E">
              <w:rPr>
                <w:rFonts w:ascii="宋体" w:eastAsia="宋体" w:hAnsi="宋体" w:hint="eastAsia"/>
                <w:b/>
                <w:color w:val="FF0000"/>
                <w:w w:val="80"/>
                <w:sz w:val="84"/>
                <w:szCs w:val="84"/>
              </w:rPr>
              <w:t>共青团南京邮电大学委员会</w:t>
            </w:r>
          </w:p>
        </w:tc>
      </w:tr>
      <w:tr w:rsidR="00B25DBA" w:rsidTr="00EF2632">
        <w:trPr>
          <w:trHeight w:val="1099"/>
          <w:jc w:val="center"/>
        </w:trPr>
        <w:tc>
          <w:tcPr>
            <w:tcW w:w="8993" w:type="dxa"/>
            <w:hideMark/>
          </w:tcPr>
          <w:p w:rsidR="00B25DBA" w:rsidRPr="00B25DBA" w:rsidRDefault="00B25DBA" w:rsidP="00EF2632">
            <w:pPr>
              <w:snapToGrid w:val="0"/>
              <w:jc w:val="center"/>
              <w:rPr>
                <w:rFonts w:ascii="仿宋" w:eastAsia="仿宋" w:hAnsi="仿宋"/>
                <w:sz w:val="30"/>
                <w:szCs w:val="30"/>
              </w:rPr>
            </w:pPr>
            <w:r w:rsidRPr="00B25DBA">
              <w:rPr>
                <w:rFonts w:ascii="仿宋" w:eastAsia="仿宋" w:hAnsi="仿宋" w:hint="eastAsia"/>
                <w:sz w:val="30"/>
                <w:szCs w:val="30"/>
              </w:rPr>
              <w:t>校团发〔</w:t>
            </w:r>
            <w:r w:rsidRPr="00B25DBA">
              <w:rPr>
                <w:rFonts w:ascii="仿宋" w:eastAsia="仿宋" w:hAnsi="仿宋"/>
                <w:sz w:val="30"/>
                <w:szCs w:val="30"/>
              </w:rPr>
              <w:t>201</w:t>
            </w:r>
            <w:r w:rsidRPr="00B25DBA">
              <w:rPr>
                <w:rFonts w:ascii="仿宋" w:eastAsia="仿宋" w:hAnsi="仿宋" w:hint="eastAsia"/>
                <w:sz w:val="30"/>
                <w:szCs w:val="30"/>
              </w:rPr>
              <w:t>7〕4号</w:t>
            </w:r>
          </w:p>
          <w:p w:rsidR="00B25DBA" w:rsidRPr="00B25DBA" w:rsidRDefault="00B25DBA" w:rsidP="00EF2632">
            <w:pPr>
              <w:snapToGrid w:val="0"/>
              <w:spacing w:line="330" w:lineRule="exact"/>
              <w:jc w:val="center"/>
              <w:rPr>
                <w:rFonts w:ascii="仿宋" w:eastAsia="仿宋" w:hAnsi="仿宋"/>
                <w:sz w:val="30"/>
                <w:szCs w:val="30"/>
              </w:rPr>
            </w:pPr>
            <w:r w:rsidRPr="00B25DBA">
              <w:rPr>
                <w:rFonts w:ascii="仿宋" w:eastAsia="仿宋" w:hAnsi="仿宋"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3060700</wp:posOffset>
                      </wp:positionH>
                      <wp:positionV relativeFrom="paragraph">
                        <wp:posOffset>107315</wp:posOffset>
                      </wp:positionV>
                      <wp:extent cx="2628265" cy="0"/>
                      <wp:effectExtent l="0" t="0" r="1968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4BB4"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45pt" to="447.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" strokecolor="red" strokeweight="2pt"/>
                  </w:pict>
                </mc:Fallback>
              </mc:AlternateContent>
            </w:r>
            <w:r w:rsidRPr="00B25DBA">
              <w:rPr>
                <w:rFonts w:ascii="仿宋" w:eastAsia="仿宋" w:hAnsi="仿宋" w:hint="eastAsia"/>
                <w:color w:val="FF0000"/>
                <w:sz w:val="30"/>
                <w:szCs w:val="30"/>
              </w:rPr>
              <w:t>★</w:t>
            </w:r>
          </w:p>
        </w:tc>
      </w:tr>
    </w:tbl>
    <w:p w:rsidR="009B3CC6" w:rsidRPr="007500D3" w:rsidRDefault="00BC6B51" w:rsidP="00B25DBA">
      <w:pPr>
        <w:spacing w:line="520" w:lineRule="exact"/>
        <w:jc w:val="center"/>
        <w:rPr>
          <w:rFonts w:ascii="方正小标宋简体" w:eastAsia="方正小标宋简体" w:hAnsi="仿宋"/>
          <w:sz w:val="44"/>
          <w:szCs w:val="44"/>
        </w:rPr>
      </w:pPr>
      <w:r w:rsidRPr="00B25DBA">
        <w:rPr>
          <w:rFonts w:ascii="仿宋" w:eastAsia="仿宋" w:hAnsi="仿宋"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-350520</wp:posOffset>
                </wp:positionV>
                <wp:extent cx="26282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11C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7.6pt" to="20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" strokecolor="red" strokeweight="2pt"/>
            </w:pict>
          </mc:Fallback>
        </mc:AlternateContent>
      </w:r>
      <w:r w:rsidR="009B3CC6" w:rsidRPr="007500D3">
        <w:rPr>
          <w:rFonts w:ascii="方正小标宋简体" w:eastAsia="方正小标宋简体" w:hAnsi="仿宋" w:hint="eastAsia"/>
          <w:sz w:val="44"/>
          <w:szCs w:val="44"/>
        </w:rPr>
        <w:t>关于开展“学习总书记讲话 做合格共青团员”教育实践的通知</w:t>
      </w:r>
    </w:p>
    <w:p w:rsidR="009B3CC6" w:rsidRPr="009B3CC6" w:rsidRDefault="009B3CC6" w:rsidP="009B3CC6">
      <w:pPr>
        <w:rPr>
          <w:rFonts w:ascii="仿宋" w:eastAsia="仿宋" w:hAnsi="仿宋"/>
          <w:sz w:val="30"/>
          <w:szCs w:val="30"/>
        </w:rPr>
      </w:pPr>
    </w:p>
    <w:p w:rsidR="009B3CC6" w:rsidRPr="00B25DBA" w:rsidRDefault="009B3CC6" w:rsidP="00B25DBA">
      <w:pPr>
        <w:spacing w:line="520" w:lineRule="exact"/>
        <w:rPr>
          <w:rFonts w:ascii="仿宋" w:eastAsia="仿宋" w:hAnsi="仿宋"/>
          <w:sz w:val="32"/>
          <w:szCs w:val="32"/>
        </w:rPr>
      </w:pPr>
      <w:r w:rsidRPr="00B25DBA">
        <w:rPr>
          <w:rFonts w:ascii="仿宋" w:eastAsia="仿宋" w:hAnsi="仿宋" w:hint="eastAsia"/>
          <w:sz w:val="32"/>
          <w:szCs w:val="32"/>
        </w:rPr>
        <w:t>各学院</w:t>
      </w:r>
      <w:r w:rsidR="003132D6" w:rsidRPr="00B25DBA">
        <w:rPr>
          <w:rFonts w:ascii="仿宋" w:eastAsia="仿宋" w:hAnsi="仿宋" w:hint="eastAsia"/>
          <w:sz w:val="32"/>
          <w:szCs w:val="32"/>
        </w:rPr>
        <w:t>分</w:t>
      </w:r>
      <w:r w:rsidRPr="00B25DBA">
        <w:rPr>
          <w:rFonts w:ascii="仿宋" w:eastAsia="仿宋" w:hAnsi="仿宋" w:hint="eastAsia"/>
          <w:sz w:val="32"/>
          <w:szCs w:val="32"/>
        </w:rPr>
        <w:t>团委：</w:t>
      </w:r>
    </w:p>
    <w:p w:rsidR="009B3CC6" w:rsidRPr="00B25DBA" w:rsidRDefault="007500D3" w:rsidP="00C01F7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根据团中央《关于在全团集中开展“学习总书记讲话 做合格共青团员”教育实践的通知》</w:t>
      </w:r>
      <w:r w:rsidR="00C01F7A">
        <w:rPr>
          <w:rFonts w:ascii="仿宋" w:eastAsia="仿宋" w:hAnsi="仿宋" w:hint="eastAsia"/>
          <w:sz w:val="32"/>
          <w:szCs w:val="32"/>
        </w:rPr>
        <w:t>和</w:t>
      </w:r>
      <w:r w:rsidR="00C01F7A">
        <w:rPr>
          <w:rFonts w:ascii="仿宋" w:eastAsia="仿宋" w:hAnsi="仿宋"/>
          <w:sz w:val="32"/>
          <w:szCs w:val="32"/>
        </w:rPr>
        <w:t>团省委</w:t>
      </w:r>
      <w:r w:rsidR="006A5EC7">
        <w:rPr>
          <w:rFonts w:ascii="仿宋" w:eastAsia="仿宋" w:hAnsi="仿宋" w:hint="eastAsia"/>
          <w:sz w:val="32"/>
          <w:szCs w:val="32"/>
        </w:rPr>
        <w:t>《&lt;</w:t>
      </w:r>
      <w:r w:rsidR="00C01F7A" w:rsidRPr="00C01F7A">
        <w:rPr>
          <w:rFonts w:ascii="仿宋" w:eastAsia="仿宋" w:hAnsi="仿宋" w:hint="eastAsia"/>
          <w:sz w:val="32"/>
          <w:szCs w:val="32"/>
        </w:rPr>
        <w:t>关于在全省共青团组织开展“学习总书记讲话</w:t>
      </w:r>
      <w:r w:rsidR="00C01F7A">
        <w:rPr>
          <w:rFonts w:ascii="仿宋" w:eastAsia="仿宋" w:hAnsi="仿宋" w:hint="eastAsia"/>
          <w:sz w:val="32"/>
          <w:szCs w:val="32"/>
        </w:rPr>
        <w:t xml:space="preserve"> </w:t>
      </w:r>
      <w:r w:rsidR="00C01F7A" w:rsidRPr="00C01F7A">
        <w:rPr>
          <w:rFonts w:ascii="仿宋" w:eastAsia="仿宋" w:hAnsi="仿宋" w:hint="eastAsia"/>
          <w:sz w:val="32"/>
          <w:szCs w:val="32"/>
        </w:rPr>
        <w:t>做合格共青团员”教育实践的实施方案</w:t>
      </w:r>
      <w:r w:rsidR="006A5EC7">
        <w:rPr>
          <w:rFonts w:ascii="仿宋" w:eastAsia="仿宋" w:hAnsi="仿宋"/>
          <w:sz w:val="32"/>
          <w:szCs w:val="32"/>
        </w:rPr>
        <w:t>&gt;</w:t>
      </w:r>
      <w:r w:rsidR="00C01F7A">
        <w:rPr>
          <w:rFonts w:ascii="仿宋" w:eastAsia="仿宋" w:hAnsi="仿宋" w:hint="eastAsia"/>
          <w:sz w:val="32"/>
          <w:szCs w:val="32"/>
        </w:rPr>
        <w:t>的通知</w:t>
      </w:r>
      <w:r w:rsidR="006A5EC7">
        <w:rPr>
          <w:rFonts w:ascii="仿宋" w:eastAsia="仿宋" w:hAnsi="仿宋" w:hint="eastAsia"/>
          <w:sz w:val="32"/>
          <w:szCs w:val="32"/>
        </w:rPr>
        <w:t>》</w:t>
      </w:r>
      <w:r w:rsidRPr="00B25DBA">
        <w:rPr>
          <w:rFonts w:ascii="仿宋" w:eastAsia="仿宋" w:hAnsi="仿宋" w:hint="eastAsia"/>
          <w:sz w:val="32"/>
          <w:szCs w:val="32"/>
        </w:rPr>
        <w:t>要求，</w:t>
      </w:r>
      <w:r w:rsidR="009B3CC6" w:rsidRPr="00B25DBA">
        <w:rPr>
          <w:rFonts w:ascii="仿宋" w:eastAsia="仿宋" w:hAnsi="仿宋" w:hint="eastAsia"/>
          <w:sz w:val="32"/>
          <w:szCs w:val="32"/>
        </w:rPr>
        <w:t>为深入学习习近平总书记系列重要讲话精神，深入推进共青团改革，全面从严治团，切实增强团员的先进性和荣誉感，</w:t>
      </w:r>
      <w:r w:rsidRPr="00B25DBA">
        <w:rPr>
          <w:rFonts w:ascii="仿宋" w:eastAsia="仿宋" w:hAnsi="仿宋" w:hint="eastAsia"/>
          <w:sz w:val="32"/>
          <w:szCs w:val="32"/>
        </w:rPr>
        <w:t>让团员更像团员，</w:t>
      </w:r>
      <w:r w:rsidR="009B3CC6" w:rsidRPr="00B25DBA">
        <w:rPr>
          <w:rFonts w:ascii="仿宋" w:eastAsia="仿宋" w:hAnsi="仿宋" w:hint="eastAsia"/>
          <w:sz w:val="32"/>
          <w:szCs w:val="32"/>
        </w:rPr>
        <w:t>以良好风貌和积极作为迎接党的十九大胜利召开，根据团中央和团</w:t>
      </w:r>
      <w:r w:rsidRPr="00B25DBA">
        <w:rPr>
          <w:rFonts w:ascii="仿宋" w:eastAsia="仿宋" w:hAnsi="仿宋" w:hint="eastAsia"/>
          <w:sz w:val="32"/>
          <w:szCs w:val="32"/>
        </w:rPr>
        <w:t>省</w:t>
      </w:r>
      <w:r w:rsidR="009B3CC6" w:rsidRPr="00B25DBA">
        <w:rPr>
          <w:rFonts w:ascii="仿宋" w:eastAsia="仿宋" w:hAnsi="仿宋" w:hint="eastAsia"/>
          <w:sz w:val="32"/>
          <w:szCs w:val="32"/>
        </w:rPr>
        <w:t>委统一部署，校团委决定在全校共青团员中集中开展“学习总书记讲话</w:t>
      </w:r>
      <w:r w:rsidR="009B3CC6" w:rsidRPr="00B25DBA">
        <w:rPr>
          <w:rFonts w:ascii="仿宋" w:eastAsia="仿宋" w:hAnsi="仿宋"/>
          <w:sz w:val="32"/>
          <w:szCs w:val="32"/>
        </w:rPr>
        <w:t xml:space="preserve"> 做合格共青团员”教育实践。实施方案如下：</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一、活动主题</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学习总书记讲话，做合格共青团员</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lastRenderedPageBreak/>
        <w:t>二、活动时间</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2017年3月—9月</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三、参加对象</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全校</w:t>
      </w:r>
      <w:r w:rsidR="00EA36D1">
        <w:rPr>
          <w:rFonts w:ascii="仿宋" w:eastAsia="仿宋" w:hAnsi="仿宋" w:hint="eastAsia"/>
          <w:sz w:val="32"/>
          <w:szCs w:val="32"/>
        </w:rPr>
        <w:t>各级团组织和全体</w:t>
      </w:r>
      <w:r w:rsidRPr="00B25DBA">
        <w:rPr>
          <w:rFonts w:ascii="仿宋" w:eastAsia="仿宋" w:hAnsi="仿宋" w:hint="eastAsia"/>
          <w:sz w:val="32"/>
          <w:szCs w:val="32"/>
        </w:rPr>
        <w:t>共青团员</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四、指导思想和目标任务</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指导思想是：高举中国特色社会主义伟大旗帜，深入贯彻党的十八大和十八届三中、四中、五中、六中全会精神，深入贯彻习近平总书记系列重要讲话精神和治国理政新理念新思想新战略，以“学习总书记讲话</w:t>
      </w:r>
      <w:r w:rsidR="007500D3" w:rsidRPr="00B25DBA">
        <w:rPr>
          <w:rFonts w:ascii="仿宋" w:eastAsia="仿宋" w:hAnsi="仿宋"/>
          <w:sz w:val="32"/>
          <w:szCs w:val="32"/>
        </w:rPr>
        <w:t xml:space="preserve"> </w:t>
      </w:r>
      <w:r w:rsidRPr="00B25DBA">
        <w:rPr>
          <w:rFonts w:ascii="仿宋" w:eastAsia="仿宋" w:hAnsi="仿宋"/>
          <w:sz w:val="32"/>
          <w:szCs w:val="32"/>
        </w:rPr>
        <w:t>做合格共青团员”为主题，以保持和增强政治性、先进性、群众性为根本目标，以增强团员先进性和荣誉感为着力点，紧密结合“凝聚青年、服务大局、当好桥梁、从严治团”四维工作格局，在全校深入开展教育实践，教育引导青年团员自觉向党中央看齐，紧密团结在党中央周围，在学习工作、服务社会和全面建设小康社会进程中发挥生力军和突击队作用。</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目标任务是：通过开展专题学习教育，强化团员的先进性和荣誉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通过开展系列实践活动，引导团员积极践行社会主义核心价值观，学习传承中华优秀传统文化、革命文化和社会主义先进文化，在建功“十三五”和助推区域发展战略中发挥模范带头作用，以奋发学习、努力工作的实际行动迎接党的十九大胜利召开。</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五、主要内容</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lastRenderedPageBreak/>
        <w:t>（一）学习教育。</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1、认真开展自学。组织团员深入学习习近平总书记系列重要讲话精神，特别是关于青少年和共青团工作的重要论述；学习团章、团史和团内相关文件。利用中国青年网、校团委官方网站及官方微信平台等学习平台认真开展自学。</w:t>
      </w:r>
      <w:r w:rsidR="00780625" w:rsidRPr="00B25DBA">
        <w:rPr>
          <w:rFonts w:ascii="仿宋" w:eastAsia="仿宋" w:hAnsi="仿宋"/>
          <w:sz w:val="32"/>
          <w:szCs w:val="32"/>
        </w:rPr>
        <w:t>各学院分团委</w:t>
      </w:r>
      <w:r w:rsidRPr="00B25DBA">
        <w:rPr>
          <w:rFonts w:ascii="仿宋" w:eastAsia="仿宋" w:hAnsi="仿宋"/>
          <w:sz w:val="32"/>
          <w:szCs w:val="32"/>
        </w:rPr>
        <w:t>、团支部通过举办宣讲会、交流会、学习小组等多种形式组织团员开展学习，通过小组学习交流会、</w:t>
      </w:r>
      <w:r w:rsidR="007500D3" w:rsidRPr="00B25DBA">
        <w:rPr>
          <w:rFonts w:ascii="仿宋" w:eastAsia="仿宋" w:hAnsi="仿宋" w:hint="eastAsia"/>
          <w:sz w:val="32"/>
          <w:szCs w:val="32"/>
        </w:rPr>
        <w:t>PU系统</w:t>
      </w:r>
      <w:r w:rsidRPr="00B25DBA">
        <w:rPr>
          <w:rFonts w:ascii="仿宋" w:eastAsia="仿宋" w:hAnsi="仿宋"/>
          <w:sz w:val="32"/>
          <w:szCs w:val="32"/>
        </w:rPr>
        <w:t>在线分享等形式，提高学习教育实效。每名团员在学习基础上撰写一份学习心得，</w:t>
      </w:r>
      <w:r w:rsidR="00780625" w:rsidRPr="00B25DBA">
        <w:rPr>
          <w:rFonts w:ascii="仿宋" w:eastAsia="仿宋" w:hAnsi="仿宋"/>
          <w:sz w:val="32"/>
          <w:szCs w:val="32"/>
        </w:rPr>
        <w:t>各学院分团委</w:t>
      </w:r>
      <w:r w:rsidRPr="00B25DBA">
        <w:rPr>
          <w:rFonts w:ascii="仿宋" w:eastAsia="仿宋" w:hAnsi="仿宋"/>
          <w:sz w:val="32"/>
          <w:szCs w:val="32"/>
        </w:rPr>
        <w:t>于4月底前遴选5—10篇学习心得报校团委开展集中交流学习。</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2、组织主题团课。4月中旬前，组织每名团员至少参加一次由分团委或团支部举办的以“怎样做一名合格团员”为主题的团课，并做好相关记录以备查验。主题团课可以形式多样，例如：讲授类团课由分团委书记或团支部书记讲授，也可邀请专家学者和先进人物讲授；分享类团课由团支书组织团员围绕学习心得、重点围绕学生团员如何促学风建设、起模范带头作用等方面探讨如何做合格团员等。</w:t>
      </w:r>
    </w:p>
    <w:p w:rsidR="003132D6" w:rsidRPr="00B25DBA" w:rsidRDefault="003132D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3</w:t>
      </w:r>
      <w:r w:rsidRPr="00B25DBA">
        <w:rPr>
          <w:rFonts w:ascii="仿宋" w:eastAsia="仿宋" w:hAnsi="仿宋" w:hint="eastAsia"/>
          <w:sz w:val="32"/>
          <w:szCs w:val="32"/>
        </w:rPr>
        <w:t>、</w:t>
      </w:r>
      <w:r w:rsidRPr="00B25DBA">
        <w:rPr>
          <w:rFonts w:ascii="仿宋" w:eastAsia="仿宋" w:hAnsi="仿宋"/>
          <w:sz w:val="32"/>
          <w:szCs w:val="32"/>
        </w:rPr>
        <w:t>集中开展入团仪式。五四期间，基层团委、团总支要按照《入团仪式规定》要求，以“不忘初心跟党走”为主题，组织新发展团员参加入团仪式，组织老团员重温入团誓词。入团仪式前，组织新团员观看《入团第一课》教学视频。</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4</w:t>
      </w:r>
      <w:r w:rsidR="009B3CC6" w:rsidRPr="00B25DBA">
        <w:rPr>
          <w:rFonts w:ascii="仿宋" w:eastAsia="仿宋" w:hAnsi="仿宋"/>
          <w:sz w:val="32"/>
          <w:szCs w:val="32"/>
        </w:rPr>
        <w:t>、开展征文活动。开展“我的青春我的梦——学习总书记讲话 做合格共青团员”主题征文活动。</w:t>
      </w:r>
      <w:r w:rsidR="00780625" w:rsidRPr="00B25DBA">
        <w:rPr>
          <w:rFonts w:ascii="仿宋" w:eastAsia="仿宋" w:hAnsi="仿宋"/>
          <w:sz w:val="32"/>
          <w:szCs w:val="32"/>
        </w:rPr>
        <w:t>各学院分团委</w:t>
      </w:r>
      <w:r w:rsidR="009B3CC6" w:rsidRPr="00B25DBA">
        <w:rPr>
          <w:rFonts w:ascii="仿宋" w:eastAsia="仿宋" w:hAnsi="仿宋"/>
          <w:sz w:val="32"/>
          <w:szCs w:val="32"/>
        </w:rPr>
        <w:t>、团支部广泛动员青年团员结合自学、主题团课等内容积极参与征文活动，在分团委评选基础上，</w:t>
      </w:r>
      <w:r w:rsidR="00033AC6">
        <w:rPr>
          <w:rFonts w:ascii="仿宋" w:eastAsia="仿宋" w:hAnsi="仿宋"/>
          <w:sz w:val="32"/>
          <w:szCs w:val="32"/>
        </w:rPr>
        <w:t>4</w:t>
      </w:r>
      <w:r w:rsidR="009B3CC6" w:rsidRPr="00B25DBA">
        <w:rPr>
          <w:rFonts w:ascii="仿宋" w:eastAsia="仿宋" w:hAnsi="仿宋"/>
          <w:sz w:val="32"/>
          <w:szCs w:val="32"/>
        </w:rPr>
        <w:t>月</w:t>
      </w:r>
      <w:r w:rsidR="00033AC6">
        <w:rPr>
          <w:rFonts w:ascii="仿宋" w:eastAsia="仿宋" w:hAnsi="仿宋"/>
          <w:sz w:val="32"/>
          <w:szCs w:val="32"/>
        </w:rPr>
        <w:t>20</w:t>
      </w:r>
      <w:r w:rsidR="009B3CC6" w:rsidRPr="00B25DBA">
        <w:rPr>
          <w:rFonts w:ascii="仿宋" w:eastAsia="仿宋" w:hAnsi="仿宋"/>
          <w:sz w:val="32"/>
          <w:szCs w:val="32"/>
        </w:rPr>
        <w:t>日前向校团委推报优秀征文5—10篇参加全校征文评选活动。</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（二）组织生活。</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lastRenderedPageBreak/>
        <w:t>5</w:t>
      </w:r>
      <w:r w:rsidR="009B3CC6" w:rsidRPr="00B25DBA">
        <w:rPr>
          <w:rFonts w:ascii="仿宋" w:eastAsia="仿宋" w:hAnsi="仿宋"/>
          <w:sz w:val="32"/>
          <w:szCs w:val="32"/>
        </w:rPr>
        <w:t>、开好组织生活会，做好团员民主测评。5月底前，以团支部为单位，召开“学习总书记讲话 做合格共青团员”专题组织生活会。深刻理解习近平总书记对广大青年提出的坚定理想信念、练就过硬本领、勇于创新创造、矢志艰苦奋斗、锤炼高尚品格五个方面的重要要求。</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组织生活会以团支部为单位召开，人数较多的团支部可以团小组为单位召开。组织生活会的流程是：（</w:t>
      </w:r>
      <w:r w:rsidRPr="00B25DBA">
        <w:rPr>
          <w:rFonts w:ascii="仿宋" w:eastAsia="仿宋" w:hAnsi="仿宋"/>
          <w:sz w:val="32"/>
          <w:szCs w:val="32"/>
        </w:rPr>
        <w:t>1）团员逐个围绕是否带头坚定理想信念、是否带头练就过硬本领、是否带头勇于创新创造、是否带头矢志艰苦奋斗、是否带头锤炼高尚品格五个方面的表现发言，实事求是进行自我评价，开展自我批评，提出改进措施；是团干部的支部成员要检查自身在密切联系青年方面的情况。（2）团支部其他团员对其进行评议，肯定成绩，指出不足。（3）对于评议不合格的团员，团支部要对其进行有针对性地教育帮助，经教育帮助仍无明显改进的，根据有关规定</w:t>
      </w:r>
      <w:r w:rsidR="00A3214F" w:rsidRPr="00B25DBA">
        <w:rPr>
          <w:rFonts w:ascii="仿宋" w:eastAsia="仿宋" w:hAnsi="仿宋" w:hint="eastAsia"/>
          <w:sz w:val="32"/>
          <w:szCs w:val="32"/>
        </w:rPr>
        <w:t>，</w:t>
      </w:r>
      <w:r w:rsidRPr="00B25DBA">
        <w:rPr>
          <w:rFonts w:ascii="仿宋" w:eastAsia="仿宋" w:hAnsi="仿宋"/>
          <w:sz w:val="32"/>
          <w:szCs w:val="32"/>
        </w:rPr>
        <w:t>按照稳妥、慎重</w:t>
      </w:r>
      <w:r w:rsidRPr="00B25DBA">
        <w:rPr>
          <w:rFonts w:ascii="仿宋" w:eastAsia="仿宋" w:hAnsi="仿宋" w:hint="eastAsia"/>
          <w:sz w:val="32"/>
          <w:szCs w:val="32"/>
        </w:rPr>
        <w:t>的原则做好处置工作。评议结束后</w:t>
      </w:r>
      <w:r w:rsidR="00A3214F" w:rsidRPr="00B25DBA">
        <w:rPr>
          <w:rFonts w:ascii="仿宋" w:eastAsia="仿宋" w:hAnsi="仿宋" w:hint="eastAsia"/>
          <w:sz w:val="32"/>
          <w:szCs w:val="32"/>
        </w:rPr>
        <w:t>，根据《</w:t>
      </w:r>
      <w:r w:rsidR="00EA6C06" w:rsidRPr="00B25DBA">
        <w:rPr>
          <w:rFonts w:ascii="仿宋" w:eastAsia="仿宋" w:hAnsi="仿宋" w:hint="eastAsia"/>
          <w:sz w:val="32"/>
          <w:szCs w:val="32"/>
        </w:rPr>
        <w:t>中国共产主义青年团基层组织“三会两制一课”实施细则（试行）</w:t>
      </w:r>
      <w:r w:rsidR="00A3214F" w:rsidRPr="00B25DBA">
        <w:rPr>
          <w:rFonts w:ascii="仿宋" w:eastAsia="仿宋" w:hAnsi="仿宋" w:hint="eastAsia"/>
          <w:sz w:val="32"/>
          <w:szCs w:val="32"/>
        </w:rPr>
        <w:t>》</w:t>
      </w:r>
      <w:r w:rsidRPr="00B25DBA">
        <w:rPr>
          <w:rFonts w:ascii="仿宋" w:eastAsia="仿宋" w:hAnsi="仿宋" w:hint="eastAsia"/>
          <w:sz w:val="32"/>
          <w:szCs w:val="32"/>
        </w:rPr>
        <w:t>，认真填写</w:t>
      </w:r>
      <w:r w:rsidR="00A3214F" w:rsidRPr="00B25DBA">
        <w:rPr>
          <w:rFonts w:ascii="仿宋" w:eastAsia="仿宋" w:hAnsi="仿宋" w:hint="eastAsia"/>
          <w:sz w:val="32"/>
          <w:szCs w:val="32"/>
        </w:rPr>
        <w:t>团支部手册</w:t>
      </w:r>
      <w:r w:rsidRPr="00B25DBA">
        <w:rPr>
          <w:rFonts w:ascii="仿宋" w:eastAsia="仿宋" w:hAnsi="仿宋" w:hint="eastAsia"/>
          <w:sz w:val="32"/>
          <w:szCs w:val="32"/>
        </w:rPr>
        <w:t>，并形成组织生活会报告</w:t>
      </w:r>
      <w:r w:rsidR="00EA6C06" w:rsidRPr="00B25DBA">
        <w:rPr>
          <w:rFonts w:ascii="仿宋" w:eastAsia="仿宋" w:hAnsi="仿宋" w:hint="eastAsia"/>
          <w:sz w:val="32"/>
          <w:szCs w:val="32"/>
        </w:rPr>
        <w:t>经分团委汇总后，</w:t>
      </w:r>
      <w:r w:rsidRPr="00B25DBA">
        <w:rPr>
          <w:rFonts w:ascii="仿宋" w:eastAsia="仿宋" w:hAnsi="仿宋" w:hint="eastAsia"/>
          <w:sz w:val="32"/>
          <w:szCs w:val="32"/>
        </w:rPr>
        <w:t>报校团委存档。</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6</w:t>
      </w:r>
      <w:r w:rsidR="009B3CC6" w:rsidRPr="00B25DBA">
        <w:rPr>
          <w:rFonts w:ascii="仿宋" w:eastAsia="仿宋" w:hAnsi="仿宋"/>
          <w:sz w:val="32"/>
          <w:szCs w:val="32"/>
        </w:rPr>
        <w:t>、集中开展团干部培训。坚持以“青年马克思主义者培养工程”为龙头，利用菁英团校加强对大学生骨干和团干部培训。利用院校两级团校对学生干部及团干部开展各种形式的培训，从思想素质、业务能力、实践锻炼等方面提高团干部素质。</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7</w:t>
      </w:r>
      <w:r w:rsidR="009B3CC6" w:rsidRPr="00B25DBA">
        <w:rPr>
          <w:rFonts w:ascii="仿宋" w:eastAsia="仿宋" w:hAnsi="仿宋"/>
          <w:sz w:val="32"/>
          <w:szCs w:val="32"/>
        </w:rPr>
        <w:t>、开展五四表彰。五四期间，</w:t>
      </w:r>
      <w:r w:rsidR="00780625" w:rsidRPr="00B25DBA">
        <w:rPr>
          <w:rFonts w:ascii="仿宋" w:eastAsia="仿宋" w:hAnsi="仿宋" w:hint="eastAsia"/>
          <w:sz w:val="32"/>
          <w:szCs w:val="32"/>
        </w:rPr>
        <w:t>各学院分团委</w:t>
      </w:r>
      <w:r w:rsidR="00EA6C06" w:rsidRPr="00B25DBA">
        <w:rPr>
          <w:rFonts w:ascii="仿宋" w:eastAsia="仿宋" w:hAnsi="仿宋" w:hint="eastAsia"/>
          <w:sz w:val="32"/>
          <w:szCs w:val="32"/>
        </w:rPr>
        <w:t>及支部，充分</w:t>
      </w:r>
      <w:r w:rsidR="009B3CC6" w:rsidRPr="00B25DBA">
        <w:rPr>
          <w:rFonts w:ascii="仿宋" w:eastAsia="仿宋" w:hAnsi="仿宋"/>
          <w:sz w:val="32"/>
          <w:szCs w:val="32"/>
        </w:rPr>
        <w:t>结合教育实践开展情况，</w:t>
      </w:r>
      <w:r w:rsidR="00EA6C06" w:rsidRPr="00B25DBA">
        <w:rPr>
          <w:rFonts w:ascii="仿宋" w:eastAsia="仿宋" w:hAnsi="仿宋" w:hint="eastAsia"/>
          <w:sz w:val="32"/>
          <w:szCs w:val="32"/>
        </w:rPr>
        <w:t>通过PU系统等平台，</w:t>
      </w:r>
      <w:r w:rsidR="009B3CC6" w:rsidRPr="00B25DBA">
        <w:rPr>
          <w:rFonts w:ascii="仿宋" w:eastAsia="仿宋" w:hAnsi="仿宋"/>
          <w:sz w:val="32"/>
          <w:szCs w:val="32"/>
        </w:rPr>
        <w:t>按照评比表彰条件，认真做好优秀团组织、优秀个人的各类推荐、评选、表彰、宣传，其中在实际工作中表现突出的团支部书记应重点推荐评选。</w:t>
      </w:r>
    </w:p>
    <w:p w:rsidR="003132D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8</w:t>
      </w:r>
      <w:r w:rsidR="003132D6" w:rsidRPr="00B25DBA">
        <w:rPr>
          <w:rFonts w:ascii="仿宋" w:eastAsia="仿宋" w:hAnsi="仿宋" w:hint="eastAsia"/>
          <w:sz w:val="32"/>
          <w:szCs w:val="32"/>
        </w:rPr>
        <w:t>、</w:t>
      </w:r>
      <w:r w:rsidR="003132D6" w:rsidRPr="00B25DBA">
        <w:rPr>
          <w:rFonts w:ascii="仿宋" w:eastAsia="仿宋" w:hAnsi="仿宋"/>
          <w:sz w:val="32"/>
          <w:szCs w:val="32"/>
        </w:rPr>
        <w:t>开展“支部上网行动”。5月底前，以团支部为单位建立</w:t>
      </w:r>
      <w:r w:rsidR="003132D6" w:rsidRPr="00B25DBA">
        <w:rPr>
          <w:rFonts w:ascii="仿宋" w:eastAsia="仿宋" w:hAnsi="仿宋"/>
          <w:sz w:val="32"/>
          <w:szCs w:val="32"/>
        </w:rPr>
        <w:lastRenderedPageBreak/>
        <w:t>微信群或QQ群，由支部书记负责管理，平均每天发布信息不少于2条，可以是总书记讲话和团章团史团的文件中的某个知识点，可以是支部工作展示、活动预告，可以是团员青年关心关注的问题解答，也可以是主流媒体、团属媒体发布的正能量信息等。要针对本支部团员特点开展学习研讨、志愿服务、文化体育、健康交友等丰富多彩的活动，力争把网上团支部打造成为团员青年的沟通联络平台、正能量传播平台、团组织活动交流展示平台。</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9</w:t>
      </w:r>
      <w:r w:rsidR="009B3CC6" w:rsidRPr="00B25DBA">
        <w:rPr>
          <w:rFonts w:ascii="仿宋" w:eastAsia="仿宋" w:hAnsi="仿宋"/>
          <w:sz w:val="32"/>
          <w:szCs w:val="32"/>
        </w:rPr>
        <w:t>、开展组织整顿。团支部要对自身建设情况进行自查，分团委在团支部自查基础上开展支部建设专项检查，重点检查是否存在以下问题：（1）</w:t>
      </w:r>
      <w:r w:rsidR="00EA6C06" w:rsidRPr="00B25DBA">
        <w:rPr>
          <w:rFonts w:ascii="仿宋" w:eastAsia="仿宋" w:hAnsi="仿宋" w:hint="eastAsia"/>
          <w:sz w:val="32"/>
          <w:szCs w:val="32"/>
        </w:rPr>
        <w:t>是否</w:t>
      </w:r>
      <w:r w:rsidR="009B3CC6" w:rsidRPr="00B25DBA">
        <w:rPr>
          <w:rFonts w:ascii="仿宋" w:eastAsia="仿宋" w:hAnsi="仿宋"/>
          <w:sz w:val="32"/>
          <w:szCs w:val="32"/>
        </w:rPr>
        <w:t>建立规范的团员档案；（2）</w:t>
      </w:r>
      <w:r w:rsidR="00EA6C06" w:rsidRPr="00B25DBA">
        <w:rPr>
          <w:rFonts w:ascii="仿宋" w:eastAsia="仿宋" w:hAnsi="仿宋" w:hint="eastAsia"/>
          <w:sz w:val="32"/>
          <w:szCs w:val="32"/>
        </w:rPr>
        <w:t>是否</w:t>
      </w:r>
      <w:r w:rsidR="009B3CC6" w:rsidRPr="00B25DBA">
        <w:rPr>
          <w:rFonts w:ascii="仿宋" w:eastAsia="仿宋" w:hAnsi="仿宋"/>
          <w:sz w:val="32"/>
          <w:szCs w:val="32"/>
        </w:rPr>
        <w:t>按照标准、程序发展团员；（3）</w:t>
      </w:r>
      <w:r w:rsidR="00EA6C06" w:rsidRPr="00B25DBA">
        <w:rPr>
          <w:rFonts w:ascii="仿宋" w:eastAsia="仿宋" w:hAnsi="仿宋" w:hint="eastAsia"/>
          <w:sz w:val="32"/>
          <w:szCs w:val="32"/>
        </w:rPr>
        <w:t>是否</w:t>
      </w:r>
      <w:r w:rsidR="009B3CC6" w:rsidRPr="00B25DBA">
        <w:rPr>
          <w:rFonts w:ascii="仿宋" w:eastAsia="仿宋" w:hAnsi="仿宋"/>
          <w:sz w:val="32"/>
          <w:szCs w:val="32"/>
        </w:rPr>
        <w:t>按规定向团员收缴团费；（4</w:t>
      </w:r>
      <w:r w:rsidR="00EA6C06" w:rsidRPr="00B25DBA">
        <w:rPr>
          <w:rFonts w:ascii="仿宋" w:eastAsia="仿宋" w:hAnsi="仿宋"/>
          <w:sz w:val="32"/>
          <w:szCs w:val="32"/>
        </w:rPr>
        <w:t>）</w:t>
      </w:r>
      <w:r w:rsidR="009B3CC6" w:rsidRPr="00B25DBA">
        <w:rPr>
          <w:rFonts w:ascii="仿宋" w:eastAsia="仿宋" w:hAnsi="仿宋"/>
          <w:sz w:val="32"/>
          <w:szCs w:val="32"/>
        </w:rPr>
        <w:t>能</w:t>
      </w:r>
      <w:r w:rsidR="00EA6C06" w:rsidRPr="00B25DBA">
        <w:rPr>
          <w:rFonts w:ascii="仿宋" w:eastAsia="仿宋" w:hAnsi="仿宋" w:hint="eastAsia"/>
          <w:sz w:val="32"/>
          <w:szCs w:val="32"/>
        </w:rPr>
        <w:t>否</w:t>
      </w:r>
      <w:r w:rsidR="009B3CC6" w:rsidRPr="00B25DBA">
        <w:rPr>
          <w:rFonts w:ascii="仿宋" w:eastAsia="仿宋" w:hAnsi="仿宋"/>
          <w:sz w:val="32"/>
          <w:szCs w:val="32"/>
        </w:rPr>
        <w:t>经常性开展组织生活和团的活动</w:t>
      </w:r>
      <w:r w:rsidR="00EA6C06" w:rsidRPr="00B25DBA">
        <w:rPr>
          <w:rFonts w:ascii="仿宋" w:eastAsia="仿宋" w:hAnsi="仿宋" w:hint="eastAsia"/>
          <w:sz w:val="32"/>
          <w:szCs w:val="32"/>
        </w:rPr>
        <w:t>；（5）是否按照要求，规范填写团支部工作手册；（6）本支部的PU部落是否有效记录相关活动</w:t>
      </w:r>
      <w:r w:rsidR="009B3CC6" w:rsidRPr="00B25DBA">
        <w:rPr>
          <w:rFonts w:ascii="仿宋" w:eastAsia="仿宋" w:hAnsi="仿宋"/>
          <w:sz w:val="32"/>
          <w:szCs w:val="32"/>
        </w:rPr>
        <w:t>。分团委要指导存在问题的团支部制定整改方案，用1个月时间进行整改，并于6月30日前形成分团委团支部组织整顿情况报告，报校团委存档。</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（三）实践活动。</w:t>
      </w:r>
    </w:p>
    <w:p w:rsidR="009B3CC6" w:rsidRPr="00B25DBA" w:rsidRDefault="00FD102E"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10</w:t>
      </w:r>
      <w:r w:rsidR="009B3CC6" w:rsidRPr="00B25DBA">
        <w:rPr>
          <w:rFonts w:ascii="仿宋" w:eastAsia="仿宋" w:hAnsi="仿宋"/>
          <w:sz w:val="32"/>
          <w:szCs w:val="32"/>
        </w:rPr>
        <w:t>、开展团员志愿服务活动。组织团员打出团的旗帜、亮出团员身份，广泛开展各类团员志愿服务活动。</w:t>
      </w:r>
      <w:r w:rsidR="00780625" w:rsidRPr="00B25DBA">
        <w:rPr>
          <w:rFonts w:ascii="仿宋" w:eastAsia="仿宋" w:hAnsi="仿宋"/>
          <w:sz w:val="32"/>
          <w:szCs w:val="32"/>
        </w:rPr>
        <w:t>各学院分团委</w:t>
      </w:r>
      <w:r w:rsidR="009B3CC6" w:rsidRPr="00B25DBA">
        <w:rPr>
          <w:rFonts w:ascii="仿宋" w:eastAsia="仿宋" w:hAnsi="仿宋"/>
          <w:sz w:val="32"/>
          <w:szCs w:val="32"/>
        </w:rPr>
        <w:t>、各义工志愿者分会应结合义工文化节、雷锋行动月等主题活动，组织大学生志愿者深入社区市民学校、校内外志愿服务基地开展阳光助残、关爱留守儿童、文明城区创建、爱心校园、文明学习倡议等活动，充分展示一名合格的共青团员对奉献、友爱、互助、进步志愿者精神的诠释；积极做好大学生志愿服务西部计划的宣传和动员工作，鼓励青年团员到基层去，到祖国需要的地方去服务；利用暑期组织青年团员深入基层和社区开展“三下乡”社会实践活动，让青年</w:t>
      </w:r>
      <w:r w:rsidR="009B3CC6" w:rsidRPr="00B25DBA">
        <w:rPr>
          <w:rFonts w:ascii="仿宋" w:eastAsia="仿宋" w:hAnsi="仿宋" w:hint="eastAsia"/>
          <w:sz w:val="32"/>
          <w:szCs w:val="32"/>
        </w:rPr>
        <w:lastRenderedPageBreak/>
        <w:t>团员在服务社会，服务他人的过程中，不断增强自身的社会责任感。</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1</w:t>
      </w:r>
      <w:r w:rsidR="00FD102E" w:rsidRPr="00B25DBA">
        <w:rPr>
          <w:rFonts w:ascii="仿宋" w:eastAsia="仿宋" w:hAnsi="仿宋" w:hint="eastAsia"/>
          <w:sz w:val="32"/>
          <w:szCs w:val="32"/>
        </w:rPr>
        <w:t>1</w:t>
      </w:r>
      <w:r w:rsidRPr="00B25DBA">
        <w:rPr>
          <w:rFonts w:ascii="仿宋" w:eastAsia="仿宋" w:hAnsi="仿宋"/>
          <w:sz w:val="32"/>
          <w:szCs w:val="32"/>
        </w:rPr>
        <w:t>、开展“不忘初心跟党走”网络主题团日活动和“十佳团日主题活动”。5月份，集中组织开展“不忘初心跟党走”网络主题团日活动。依托</w:t>
      </w:r>
      <w:r w:rsidR="00EA6C06" w:rsidRPr="00B25DBA">
        <w:rPr>
          <w:rFonts w:ascii="仿宋" w:eastAsia="仿宋" w:hAnsi="仿宋" w:hint="eastAsia"/>
          <w:sz w:val="32"/>
          <w:szCs w:val="32"/>
        </w:rPr>
        <w:t>PU系统</w:t>
      </w:r>
      <w:r w:rsidRPr="00B25DBA">
        <w:rPr>
          <w:rFonts w:ascii="仿宋" w:eastAsia="仿宋" w:hAnsi="仿宋"/>
          <w:sz w:val="32"/>
          <w:szCs w:val="32"/>
        </w:rPr>
        <w:t>网上团支部</w:t>
      </w:r>
      <w:r w:rsidR="00EA6C06" w:rsidRPr="00B25DBA">
        <w:rPr>
          <w:rFonts w:ascii="仿宋" w:eastAsia="仿宋" w:hAnsi="仿宋" w:hint="eastAsia"/>
          <w:sz w:val="32"/>
          <w:szCs w:val="32"/>
        </w:rPr>
        <w:t>部落</w:t>
      </w:r>
      <w:r w:rsidRPr="00B25DBA">
        <w:rPr>
          <w:rFonts w:ascii="仿宋" w:eastAsia="仿宋" w:hAnsi="仿宋"/>
          <w:sz w:val="32"/>
          <w:szCs w:val="32"/>
        </w:rPr>
        <w:t>，开展青年团员思想政治工作，实现团日活动对团员青年的全覆盖。在全校范围继续开展特色团支部建设工作，开展“十佳主题团日活动”评选比赛。</w:t>
      </w:r>
    </w:p>
    <w:p w:rsidR="003132D6" w:rsidRPr="00B25DBA" w:rsidRDefault="003132D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12</w:t>
      </w:r>
      <w:r w:rsidR="00FD102E" w:rsidRPr="00B25DBA">
        <w:rPr>
          <w:rFonts w:ascii="仿宋" w:eastAsia="仿宋" w:hAnsi="仿宋" w:hint="eastAsia"/>
          <w:sz w:val="32"/>
          <w:szCs w:val="32"/>
        </w:rPr>
        <w:t>、</w:t>
      </w:r>
      <w:r w:rsidRPr="00B25DBA">
        <w:rPr>
          <w:rFonts w:ascii="仿宋" w:eastAsia="仿宋" w:hAnsi="仿宋"/>
          <w:sz w:val="32"/>
          <w:szCs w:val="32"/>
        </w:rPr>
        <w:t>开展“戴团徽、亮身份”活动。团员、团干部在组织和参加团的活动时必须佩戴团徽，团的领导机关干部和直接面向群众服务的团员在日常工作中应该佩戴团徽，亮出团员身份，展现良好形象。采用形式多样的方式亮明团员身份、公开联系方式，充分运用团团聚APP、微信、QQ、微博等新媒体手段建立与青年群众的日常联系，增强团员身份意识和责任意识。</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hint="eastAsia"/>
          <w:sz w:val="32"/>
          <w:szCs w:val="32"/>
        </w:rPr>
        <w:t>五、相关要求</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1、加强领导、统一行动。教育实践涉及</w:t>
      </w:r>
      <w:r w:rsidR="00780625" w:rsidRPr="00B25DBA">
        <w:rPr>
          <w:rFonts w:ascii="仿宋" w:eastAsia="仿宋" w:hAnsi="仿宋"/>
          <w:sz w:val="32"/>
          <w:szCs w:val="32"/>
        </w:rPr>
        <w:t>各学院分团委</w:t>
      </w:r>
      <w:r w:rsidRPr="00B25DBA">
        <w:rPr>
          <w:rFonts w:ascii="仿宋" w:eastAsia="仿宋" w:hAnsi="仿宋"/>
          <w:sz w:val="32"/>
          <w:szCs w:val="32"/>
        </w:rPr>
        <w:t>和全体团员、团干部，工作要求高，分团委要加强统筹、加强过程督导、加强支持保障，要把学习习总书记重要讲话、迎接党的十九大、市第五次党代会和学校第三次党代会胜利召开贯穿教育实践全过程，保证各项活动落实到位。团支部要组织全体团员认真参加到教育实践中来，避免流于形式，要做好记录，形成教育实践工作档案。教育实践开展情况纳入2017年团委重点工作考核</w:t>
      </w:r>
      <w:r w:rsidR="00457E19" w:rsidRPr="00B25DBA">
        <w:rPr>
          <w:rFonts w:ascii="仿宋" w:eastAsia="仿宋" w:hAnsi="仿宋" w:hint="eastAsia"/>
          <w:sz w:val="32"/>
          <w:szCs w:val="32"/>
        </w:rPr>
        <w:t>，届时团委将以抽查方式进行考核评价</w:t>
      </w:r>
      <w:r w:rsidRPr="00B25DBA">
        <w:rPr>
          <w:rFonts w:ascii="仿宋" w:eastAsia="仿宋" w:hAnsi="仿宋"/>
          <w:sz w:val="32"/>
          <w:szCs w:val="32"/>
        </w:rPr>
        <w:t>。</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2、加强宣传、形成声势。</w:t>
      </w:r>
      <w:r w:rsidR="00780625" w:rsidRPr="00B25DBA">
        <w:rPr>
          <w:rFonts w:ascii="仿宋" w:eastAsia="仿宋" w:hAnsi="仿宋"/>
          <w:sz w:val="32"/>
          <w:szCs w:val="32"/>
        </w:rPr>
        <w:t>各学院分团委</w:t>
      </w:r>
      <w:r w:rsidRPr="00B25DBA">
        <w:rPr>
          <w:rFonts w:ascii="仿宋" w:eastAsia="仿宋" w:hAnsi="仿宋"/>
          <w:sz w:val="32"/>
          <w:szCs w:val="32"/>
        </w:rPr>
        <w:t>要把教育实践作为重点宣传内容，将宣传贯穿教育实践全过程，</w:t>
      </w:r>
      <w:r w:rsidR="00780625" w:rsidRPr="00B25DBA">
        <w:rPr>
          <w:rFonts w:ascii="仿宋" w:eastAsia="仿宋" w:hAnsi="仿宋"/>
          <w:sz w:val="32"/>
          <w:szCs w:val="32"/>
        </w:rPr>
        <w:t>挖掘并制作形象直观、丰富多样的学习资源，及时推送学习内容。注重引导团员利用网络自主学习、互动交流，扩大教育实践覆盖面。各学院分团委要</w:t>
      </w:r>
      <w:r w:rsidR="00FD102E" w:rsidRPr="00B25DBA">
        <w:rPr>
          <w:rFonts w:ascii="仿宋" w:eastAsia="仿宋" w:hAnsi="仿宋"/>
          <w:sz w:val="32"/>
          <w:szCs w:val="32"/>
        </w:rPr>
        <w:t>充分</w:t>
      </w:r>
      <w:r w:rsidR="00FD102E" w:rsidRPr="00B25DBA">
        <w:rPr>
          <w:rFonts w:ascii="仿宋" w:eastAsia="仿宋" w:hAnsi="仿宋"/>
          <w:sz w:val="32"/>
          <w:szCs w:val="32"/>
        </w:rPr>
        <w:lastRenderedPageBreak/>
        <w:t>利用官方微信、官方微博等媒体，</w:t>
      </w:r>
      <w:r w:rsidR="00780625" w:rsidRPr="00B25DBA">
        <w:rPr>
          <w:rFonts w:ascii="仿宋" w:eastAsia="仿宋" w:hAnsi="仿宋"/>
          <w:sz w:val="32"/>
          <w:szCs w:val="32"/>
        </w:rPr>
        <w:t>宣传共青团员教育实践的做法和成效，加强舆论引导，注重挖掘典型人物和先进事迹，充分发挥典型示范引领作用，营造良好氛围。</w:t>
      </w:r>
    </w:p>
    <w:p w:rsidR="009B3CC6" w:rsidRPr="00B25DBA" w:rsidRDefault="009B3CC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3、做好总结、提升成效。</w:t>
      </w:r>
      <w:r w:rsidR="00780625" w:rsidRPr="00B25DBA">
        <w:rPr>
          <w:rFonts w:ascii="仿宋" w:eastAsia="仿宋" w:hAnsi="仿宋"/>
          <w:sz w:val="32"/>
          <w:szCs w:val="32"/>
        </w:rPr>
        <w:t>各学院分团委</w:t>
      </w:r>
      <w:r w:rsidRPr="00B25DBA">
        <w:rPr>
          <w:rFonts w:ascii="仿宋" w:eastAsia="仿宋" w:hAnsi="仿宋"/>
          <w:sz w:val="32"/>
          <w:szCs w:val="32"/>
        </w:rPr>
        <w:t>要对团支部教育实践情况进行综合评估，不合格的要及时提出整改意见。团支部要认真总结教育实践开展情况，填写教育实践工作报告表（附件1），汇总支部成员学习心得和各阶段活动资料，形成工作档案存档并以备查验。毕业班团支部根据实际情况做好教育实践总结工作。各团组织要把落实《中国共产主义青年团基层组织“三会两制一课”实施细则（试行）》规定、健全团的组织生活作为检验教育实践成效的重要内容，建立相应团员教育管理长效机制，巩固和深化教育实践成果。</w:t>
      </w:r>
    </w:p>
    <w:p w:rsidR="003132D6" w:rsidRPr="00B25DBA" w:rsidRDefault="003132D6" w:rsidP="00B25DBA">
      <w:pPr>
        <w:spacing w:line="520" w:lineRule="exact"/>
        <w:ind w:firstLineChars="200" w:firstLine="640"/>
        <w:rPr>
          <w:rFonts w:ascii="仿宋" w:eastAsia="仿宋" w:hAnsi="仿宋"/>
          <w:sz w:val="32"/>
          <w:szCs w:val="32"/>
        </w:rPr>
      </w:pPr>
      <w:r w:rsidRPr="00B25DBA">
        <w:rPr>
          <w:rFonts w:ascii="仿宋" w:eastAsia="仿宋" w:hAnsi="仿宋"/>
          <w:sz w:val="32"/>
          <w:szCs w:val="32"/>
        </w:rPr>
        <w:t>4</w:t>
      </w:r>
      <w:r w:rsidR="00FD102E" w:rsidRPr="00B25DBA">
        <w:rPr>
          <w:rFonts w:ascii="仿宋" w:eastAsia="仿宋" w:hAnsi="仿宋" w:hint="eastAsia"/>
          <w:sz w:val="32"/>
          <w:szCs w:val="32"/>
        </w:rPr>
        <w:t>、</w:t>
      </w:r>
      <w:r w:rsidR="00780625" w:rsidRPr="00B25DBA">
        <w:rPr>
          <w:rFonts w:ascii="仿宋" w:eastAsia="仿宋" w:hAnsi="仿宋"/>
          <w:sz w:val="32"/>
          <w:szCs w:val="32"/>
        </w:rPr>
        <w:t>各学院分团委</w:t>
      </w:r>
      <w:r w:rsidRPr="00B25DBA">
        <w:rPr>
          <w:rFonts w:ascii="仿宋" w:eastAsia="仿宋" w:hAnsi="仿宋"/>
          <w:sz w:val="32"/>
          <w:szCs w:val="32"/>
        </w:rPr>
        <w:t>要根据学校教育实践的要求，根据自身实际，细化制订本学院共青团员教育实践方案，并进行宣传发动和组织实施。此次教育实践效果将作为本年度</w:t>
      </w:r>
      <w:r w:rsidR="002611C5" w:rsidRPr="00B25DBA">
        <w:rPr>
          <w:rFonts w:ascii="仿宋" w:eastAsia="仿宋" w:hAnsi="仿宋" w:hint="eastAsia"/>
          <w:sz w:val="32"/>
          <w:szCs w:val="32"/>
        </w:rPr>
        <w:t>共青团</w:t>
      </w:r>
      <w:r w:rsidRPr="00B25DBA">
        <w:rPr>
          <w:rFonts w:ascii="仿宋" w:eastAsia="仿宋" w:hAnsi="仿宋"/>
          <w:sz w:val="32"/>
          <w:szCs w:val="32"/>
        </w:rPr>
        <w:t>年终考核评比的重要依据之一，请</w:t>
      </w:r>
      <w:r w:rsidR="00780625" w:rsidRPr="00B25DBA">
        <w:rPr>
          <w:rFonts w:ascii="仿宋" w:eastAsia="仿宋" w:hAnsi="仿宋"/>
          <w:sz w:val="32"/>
          <w:szCs w:val="32"/>
        </w:rPr>
        <w:t>各学院分团委</w:t>
      </w:r>
      <w:r w:rsidRPr="00B25DBA">
        <w:rPr>
          <w:rFonts w:ascii="仿宋" w:eastAsia="仿宋" w:hAnsi="仿宋"/>
          <w:sz w:val="32"/>
          <w:szCs w:val="32"/>
        </w:rPr>
        <w:t>于3月</w:t>
      </w:r>
      <w:r w:rsidR="00033AC6">
        <w:rPr>
          <w:rFonts w:ascii="仿宋" w:eastAsia="仿宋" w:hAnsi="仿宋" w:hint="eastAsia"/>
          <w:sz w:val="32"/>
          <w:szCs w:val="32"/>
        </w:rPr>
        <w:t>底</w:t>
      </w:r>
      <w:r w:rsidRPr="00B25DBA">
        <w:rPr>
          <w:rFonts w:ascii="仿宋" w:eastAsia="仿宋" w:hAnsi="仿宋"/>
          <w:sz w:val="32"/>
          <w:szCs w:val="32"/>
        </w:rPr>
        <w:t>前将拟开展的共青团员教育实践实施方案</w:t>
      </w:r>
      <w:r w:rsidR="002611C5" w:rsidRPr="00B25DBA">
        <w:rPr>
          <w:rFonts w:ascii="仿宋" w:eastAsia="仿宋" w:hAnsi="仿宋" w:hint="eastAsia"/>
          <w:sz w:val="32"/>
          <w:szCs w:val="32"/>
        </w:rPr>
        <w:t>以发文形式</w:t>
      </w:r>
      <w:r w:rsidRPr="00B25DBA">
        <w:rPr>
          <w:rFonts w:ascii="仿宋" w:eastAsia="仿宋" w:hAnsi="仿宋"/>
          <w:sz w:val="32"/>
          <w:szCs w:val="32"/>
        </w:rPr>
        <w:t>报送至</w:t>
      </w:r>
      <w:r w:rsidR="002611C5" w:rsidRPr="00B25DBA">
        <w:rPr>
          <w:rFonts w:ascii="仿宋" w:eastAsia="仿宋" w:hAnsi="仿宋" w:hint="eastAsia"/>
          <w:sz w:val="32"/>
          <w:szCs w:val="32"/>
        </w:rPr>
        <w:t>校团委。</w:t>
      </w:r>
    </w:p>
    <w:p w:rsidR="009B3CC6" w:rsidRPr="00B25DBA" w:rsidRDefault="009B3CC6" w:rsidP="00B25DBA">
      <w:pPr>
        <w:spacing w:line="520" w:lineRule="exact"/>
        <w:rPr>
          <w:rFonts w:ascii="仿宋" w:eastAsia="仿宋" w:hAnsi="仿宋"/>
          <w:sz w:val="32"/>
          <w:szCs w:val="32"/>
        </w:rPr>
      </w:pPr>
    </w:p>
    <w:p w:rsidR="009B3CC6" w:rsidRPr="00B25DBA" w:rsidRDefault="00B25DBA" w:rsidP="00B25DBA">
      <w:pPr>
        <w:spacing w:line="520" w:lineRule="exact"/>
        <w:rPr>
          <w:rFonts w:ascii="仿宋" w:eastAsia="仿宋" w:hAnsi="仿宋"/>
          <w:sz w:val="32"/>
          <w:szCs w:val="32"/>
        </w:rPr>
      </w:pPr>
      <w:r w:rsidRPr="00B25DBA">
        <w:rPr>
          <w:rFonts w:ascii="仿宋" w:eastAsia="仿宋" w:hAnsi="仿宋" w:hint="eastAsia"/>
          <w:sz w:val="32"/>
          <w:szCs w:val="32"/>
        </w:rPr>
        <w:t>附件：“学习总书记讲话</w:t>
      </w:r>
      <w:r w:rsidRPr="00B25DBA">
        <w:rPr>
          <w:rFonts w:ascii="仿宋" w:eastAsia="仿宋" w:hAnsi="仿宋"/>
          <w:sz w:val="32"/>
          <w:szCs w:val="32"/>
        </w:rPr>
        <w:t xml:space="preserve"> 做合格共青团员”</w:t>
      </w:r>
      <w:r w:rsidRPr="00B25DBA">
        <w:rPr>
          <w:rFonts w:ascii="仿宋" w:eastAsia="仿宋" w:hAnsi="仿宋" w:hint="eastAsia"/>
          <w:sz w:val="32"/>
          <w:szCs w:val="32"/>
        </w:rPr>
        <w:t>教育实践工作报告表</w:t>
      </w:r>
    </w:p>
    <w:p w:rsidR="009B3CC6" w:rsidRPr="00B25DBA" w:rsidRDefault="009B3CC6" w:rsidP="00B25DBA">
      <w:pPr>
        <w:spacing w:line="520" w:lineRule="exact"/>
        <w:rPr>
          <w:rFonts w:ascii="仿宋" w:eastAsia="仿宋" w:hAnsi="仿宋"/>
          <w:sz w:val="32"/>
          <w:szCs w:val="32"/>
        </w:rPr>
      </w:pPr>
    </w:p>
    <w:p w:rsidR="00B25DBA" w:rsidRDefault="00B25DBA" w:rsidP="00B25DBA">
      <w:pPr>
        <w:widowControl/>
        <w:spacing w:line="520" w:lineRule="exact"/>
        <w:jc w:val="left"/>
        <w:rPr>
          <w:rFonts w:ascii="宋体" w:hAnsi="宋体" w:cs="宋体"/>
          <w:sz w:val="32"/>
          <w:szCs w:val="32"/>
        </w:rPr>
      </w:pPr>
    </w:p>
    <w:p w:rsidR="00BC6B51" w:rsidRPr="00B25DBA" w:rsidRDefault="00BC6B51" w:rsidP="00BC6B51">
      <w:pPr>
        <w:wordWrap w:val="0"/>
        <w:spacing w:line="520" w:lineRule="exact"/>
        <w:jc w:val="right"/>
        <w:rPr>
          <w:rFonts w:ascii="仿宋" w:eastAsia="仿宋" w:hAnsi="仿宋"/>
          <w:sz w:val="32"/>
          <w:szCs w:val="32"/>
        </w:rPr>
      </w:pPr>
      <w:r w:rsidRPr="00B25DBA">
        <w:rPr>
          <w:rFonts w:ascii="仿宋" w:eastAsia="仿宋" w:hAnsi="仿宋"/>
          <w:sz w:val="32"/>
          <w:szCs w:val="32"/>
        </w:rPr>
        <w:t>2017年3月</w:t>
      </w:r>
      <w:r w:rsidRPr="00B25DBA">
        <w:rPr>
          <w:rFonts w:ascii="仿宋" w:eastAsia="仿宋" w:hAnsi="仿宋" w:hint="eastAsia"/>
          <w:sz w:val="32"/>
          <w:szCs w:val="32"/>
        </w:rPr>
        <w:t>10</w:t>
      </w:r>
      <w:r w:rsidRPr="00B25DBA">
        <w:rPr>
          <w:rFonts w:ascii="仿宋" w:eastAsia="仿宋" w:hAnsi="仿宋"/>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p>
    <w:p w:rsidR="00B25DBA" w:rsidRPr="00B25DBA" w:rsidRDefault="00B25DBA" w:rsidP="00B25DBA">
      <w:pPr>
        <w:spacing w:line="520" w:lineRule="exact"/>
        <w:rPr>
          <w:b/>
          <w:vanish/>
          <w:sz w:val="32"/>
          <w:szCs w:val="32"/>
        </w:rPr>
      </w:pPr>
    </w:p>
    <w:p w:rsidR="00B25DBA" w:rsidRDefault="00B25DBA" w:rsidP="00B25DBA">
      <w:pPr>
        <w:spacing w:line="520" w:lineRule="exact"/>
        <w:rPr>
          <w:b/>
          <w:vanish/>
          <w:sz w:val="32"/>
          <w:szCs w:val="32"/>
        </w:rPr>
      </w:pPr>
    </w:p>
    <w:tbl>
      <w:tblPr>
        <w:tblpPr w:leftFromText="180" w:rightFromText="180" w:vertAnchor="text" w:horzAnchor="margin" w:tblpY="34"/>
        <w:tblOverlap w:val="never"/>
        <w:tblW w:w="883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237"/>
        <w:gridCol w:w="3599"/>
      </w:tblGrid>
      <w:tr w:rsidR="00B25DBA" w:rsidRPr="00B25DBA" w:rsidTr="00B25DBA">
        <w:trPr>
          <w:trHeight w:val="674"/>
        </w:trPr>
        <w:tc>
          <w:tcPr>
            <w:tcW w:w="5237" w:type="dxa"/>
            <w:tcBorders>
              <w:top w:val="single" w:sz="4" w:space="0" w:color="auto"/>
              <w:bottom w:val="single" w:sz="4" w:space="0" w:color="auto"/>
            </w:tcBorders>
            <w:vAlign w:val="center"/>
          </w:tcPr>
          <w:p w:rsidR="00B25DBA" w:rsidRPr="00B25DBA" w:rsidRDefault="00B25DBA" w:rsidP="00B25DBA">
            <w:pPr>
              <w:tabs>
                <w:tab w:val="left" w:pos="5598"/>
              </w:tabs>
              <w:spacing w:line="480" w:lineRule="exact"/>
              <w:ind w:left="294"/>
              <w:jc w:val="left"/>
              <w:rPr>
                <w:rFonts w:ascii="仿宋" w:eastAsia="仿宋" w:hAnsi="仿宋"/>
                <w:sz w:val="32"/>
                <w:szCs w:val="32"/>
              </w:rPr>
            </w:pPr>
            <w:r w:rsidRPr="00B25DBA">
              <w:rPr>
                <w:rFonts w:ascii="仿宋" w:eastAsia="仿宋" w:hAnsi="仿宋" w:hint="eastAsia"/>
                <w:sz w:val="32"/>
                <w:szCs w:val="32"/>
              </w:rPr>
              <w:t xml:space="preserve">共青团南京邮电大学委员会      </w:t>
            </w:r>
          </w:p>
        </w:tc>
        <w:tc>
          <w:tcPr>
            <w:tcW w:w="3599" w:type="dxa"/>
            <w:tcBorders>
              <w:top w:val="single" w:sz="4" w:space="0" w:color="auto"/>
              <w:bottom w:val="single" w:sz="4" w:space="0" w:color="auto"/>
            </w:tcBorders>
            <w:vAlign w:val="center"/>
          </w:tcPr>
          <w:p w:rsidR="00B25DBA" w:rsidRPr="00B25DBA" w:rsidRDefault="00B25DBA" w:rsidP="00BC6B51">
            <w:pPr>
              <w:tabs>
                <w:tab w:val="left" w:pos="5598"/>
              </w:tabs>
              <w:spacing w:line="480" w:lineRule="exact"/>
              <w:ind w:right="298"/>
              <w:jc w:val="center"/>
              <w:rPr>
                <w:rFonts w:ascii="仿宋" w:eastAsia="仿宋" w:hAnsi="仿宋"/>
                <w:sz w:val="32"/>
                <w:szCs w:val="32"/>
              </w:rPr>
            </w:pPr>
            <w:r w:rsidRPr="00B25DBA">
              <w:rPr>
                <w:rFonts w:ascii="仿宋" w:eastAsia="仿宋" w:hAnsi="仿宋" w:hint="eastAsia"/>
                <w:sz w:val="32"/>
                <w:szCs w:val="32"/>
              </w:rPr>
              <w:t>201</w:t>
            </w:r>
            <w:r>
              <w:rPr>
                <w:rFonts w:ascii="仿宋" w:eastAsia="仿宋" w:hAnsi="仿宋" w:hint="eastAsia"/>
                <w:sz w:val="32"/>
                <w:szCs w:val="32"/>
              </w:rPr>
              <w:t>7</w:t>
            </w:r>
            <w:r w:rsidRPr="00B25DBA">
              <w:rPr>
                <w:rFonts w:ascii="仿宋" w:eastAsia="仿宋" w:hAnsi="仿宋" w:hint="eastAsia"/>
                <w:sz w:val="32"/>
                <w:szCs w:val="32"/>
              </w:rPr>
              <w:t>年</w:t>
            </w:r>
            <w:r>
              <w:rPr>
                <w:rFonts w:ascii="仿宋" w:eastAsia="仿宋" w:hAnsi="仿宋" w:hint="eastAsia"/>
                <w:sz w:val="32"/>
                <w:szCs w:val="32"/>
              </w:rPr>
              <w:t>3</w:t>
            </w:r>
            <w:r w:rsidRPr="00B25DBA">
              <w:rPr>
                <w:rFonts w:ascii="仿宋" w:eastAsia="仿宋" w:hAnsi="仿宋" w:hint="eastAsia"/>
                <w:sz w:val="32"/>
                <w:szCs w:val="32"/>
              </w:rPr>
              <w:t>月</w:t>
            </w:r>
            <w:r w:rsidR="00BC6B51">
              <w:rPr>
                <w:rFonts w:ascii="仿宋" w:eastAsia="仿宋" w:hAnsi="仿宋"/>
                <w:sz w:val="32"/>
                <w:szCs w:val="32"/>
              </w:rPr>
              <w:t>2</w:t>
            </w:r>
            <w:r w:rsidR="005F2B8A">
              <w:rPr>
                <w:rFonts w:ascii="仿宋" w:eastAsia="仿宋" w:hAnsi="仿宋"/>
                <w:sz w:val="32"/>
                <w:szCs w:val="32"/>
              </w:rPr>
              <w:t>1</w:t>
            </w:r>
            <w:r w:rsidRPr="00B25DBA">
              <w:rPr>
                <w:rFonts w:ascii="仿宋" w:eastAsia="仿宋" w:hAnsi="仿宋" w:hint="eastAsia"/>
                <w:sz w:val="32"/>
                <w:szCs w:val="32"/>
              </w:rPr>
              <w:t>日印发</w:t>
            </w:r>
          </w:p>
        </w:tc>
      </w:tr>
      <w:tr w:rsidR="00B25DBA" w:rsidRPr="00B25DBA" w:rsidTr="00B25DBA">
        <w:trPr>
          <w:trHeight w:hRule="exact" w:val="246"/>
        </w:trPr>
        <w:tc>
          <w:tcPr>
            <w:tcW w:w="8836" w:type="dxa"/>
            <w:gridSpan w:val="2"/>
            <w:tcBorders>
              <w:top w:val="single" w:sz="4" w:space="0" w:color="auto"/>
              <w:bottom w:val="nil"/>
            </w:tcBorders>
          </w:tcPr>
          <w:p w:rsidR="00B25DBA" w:rsidRPr="00B25DBA" w:rsidRDefault="00B25DBA" w:rsidP="00B25DBA">
            <w:pPr>
              <w:tabs>
                <w:tab w:val="left" w:pos="5598"/>
              </w:tabs>
              <w:spacing w:line="480" w:lineRule="exact"/>
              <w:ind w:right="298"/>
              <w:jc w:val="right"/>
              <w:rPr>
                <w:rFonts w:ascii="仿宋" w:eastAsia="仿宋" w:hAnsi="仿宋"/>
                <w:sz w:val="32"/>
                <w:szCs w:val="32"/>
              </w:rPr>
            </w:pPr>
          </w:p>
        </w:tc>
      </w:tr>
    </w:tbl>
    <w:p w:rsidR="009B3CC6" w:rsidRPr="009B3CC6" w:rsidRDefault="009B3CC6" w:rsidP="009B3CC6">
      <w:pPr>
        <w:rPr>
          <w:rFonts w:ascii="仿宋" w:eastAsia="仿宋" w:hAnsi="仿宋"/>
          <w:sz w:val="30"/>
          <w:szCs w:val="30"/>
        </w:rPr>
      </w:pPr>
      <w:bookmarkStart w:id="0" w:name="_GoBack"/>
      <w:bookmarkEnd w:id="0"/>
      <w:r w:rsidRPr="009B3CC6">
        <w:rPr>
          <w:rFonts w:ascii="仿宋" w:eastAsia="仿宋" w:hAnsi="仿宋" w:hint="eastAsia"/>
          <w:sz w:val="30"/>
          <w:szCs w:val="30"/>
        </w:rPr>
        <w:lastRenderedPageBreak/>
        <w:t>附件</w:t>
      </w:r>
      <w:r w:rsidR="00B25DBA">
        <w:rPr>
          <w:rFonts w:ascii="仿宋" w:eastAsia="仿宋" w:hAnsi="仿宋" w:hint="eastAsia"/>
          <w:sz w:val="30"/>
          <w:szCs w:val="30"/>
        </w:rPr>
        <w:t>：</w:t>
      </w:r>
    </w:p>
    <w:p w:rsidR="009B3CC6" w:rsidRDefault="009B3CC6" w:rsidP="009B3CC6">
      <w:pPr>
        <w:spacing w:line="520" w:lineRule="exact"/>
        <w:jc w:val="center"/>
        <w:rPr>
          <w:rFonts w:ascii="方正小标宋简体" w:eastAsia="方正小标宋简体" w:hAnsi="仿宋"/>
          <w:sz w:val="44"/>
          <w:szCs w:val="44"/>
        </w:rPr>
      </w:pPr>
      <w:r w:rsidRPr="009B3CC6">
        <w:rPr>
          <w:rFonts w:ascii="方正小标宋简体" w:eastAsia="方正小标宋简体" w:hAnsi="仿宋" w:hint="eastAsia"/>
          <w:sz w:val="44"/>
          <w:szCs w:val="44"/>
        </w:rPr>
        <w:t>“学习总书记讲话 做合格共青团员”</w:t>
      </w:r>
    </w:p>
    <w:p w:rsidR="009B3CC6" w:rsidRPr="009B3CC6" w:rsidRDefault="009B3CC6" w:rsidP="009B3CC6">
      <w:pPr>
        <w:spacing w:line="520" w:lineRule="exact"/>
        <w:jc w:val="center"/>
        <w:rPr>
          <w:rFonts w:ascii="方正小标宋简体" w:eastAsia="方正小标宋简体" w:hAnsi="仿宋"/>
          <w:sz w:val="44"/>
          <w:szCs w:val="44"/>
        </w:rPr>
      </w:pPr>
      <w:r w:rsidRPr="009B3CC6">
        <w:rPr>
          <w:rFonts w:ascii="方正小标宋简体" w:eastAsia="方正小标宋简体" w:hAnsi="仿宋" w:hint="eastAsia"/>
          <w:sz w:val="44"/>
          <w:szCs w:val="44"/>
        </w:rPr>
        <w:t>教育实践工作报告表</w:t>
      </w:r>
    </w:p>
    <w:p w:rsidR="009B3CC6" w:rsidRPr="009B3CC6" w:rsidRDefault="009B3CC6" w:rsidP="009B3CC6">
      <w:pPr>
        <w:rPr>
          <w:rFonts w:ascii="仿宋" w:eastAsia="仿宋" w:hAnsi="仿宋"/>
          <w:sz w:val="30"/>
          <w:szCs w:val="30"/>
        </w:rPr>
      </w:pPr>
      <w:r w:rsidRPr="009B3CC6">
        <w:rPr>
          <w:rFonts w:ascii="仿宋" w:eastAsia="仿宋" w:hAnsi="仿宋" w:hint="eastAsia"/>
          <w:sz w:val="30"/>
          <w:szCs w:val="30"/>
        </w:rPr>
        <w:t>团支部名称：</w:t>
      </w:r>
      <w:r>
        <w:rPr>
          <w:rFonts w:ascii="Calibri" w:eastAsia="仿宋" w:hAnsi="Calibri" w:cs="Calibri"/>
          <w:sz w:val="30"/>
          <w:szCs w:val="30"/>
        </w:rPr>
        <w:t xml:space="preserve">                   </w:t>
      </w:r>
      <w:r w:rsidRPr="009B3CC6">
        <w:rPr>
          <w:rFonts w:ascii="仿宋" w:eastAsia="仿宋" w:hAnsi="仿宋"/>
          <w:sz w:val="30"/>
          <w:szCs w:val="30"/>
        </w:rPr>
        <w:t xml:space="preserve"> </w:t>
      </w:r>
      <w:r w:rsidRPr="009B3CC6">
        <w:rPr>
          <w:rFonts w:ascii="仿宋" w:eastAsia="仿宋" w:hAnsi="仿宋" w:hint="eastAsia"/>
          <w:sz w:val="30"/>
          <w:szCs w:val="30"/>
        </w:rPr>
        <w:t>填表时间：</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26"/>
        <w:gridCol w:w="7928"/>
      </w:tblGrid>
      <w:tr w:rsidR="009B3CC6" w:rsidRPr="009B3CC6" w:rsidTr="00BF7CCE">
        <w:trPr>
          <w:trHeight w:val="1953"/>
        </w:trPr>
        <w:tc>
          <w:tcPr>
            <w:tcW w:w="1126" w:type="dxa"/>
            <w:shd w:val="clear" w:color="auto" w:fill="auto"/>
            <w:tcMar>
              <w:top w:w="0" w:type="dxa"/>
              <w:left w:w="105" w:type="dxa"/>
              <w:bottom w:w="0" w:type="dxa"/>
              <w:right w:w="105" w:type="dxa"/>
            </w:tcMar>
            <w:vAlign w:val="center"/>
            <w:hideMark/>
          </w:tcPr>
          <w:p w:rsidR="009B3CC6" w:rsidRPr="009B3CC6" w:rsidRDefault="009B3CC6" w:rsidP="00BF7CCE">
            <w:pPr>
              <w:spacing w:line="440" w:lineRule="exact"/>
              <w:jc w:val="center"/>
              <w:rPr>
                <w:rFonts w:ascii="仿宋" w:eastAsia="仿宋" w:hAnsi="仿宋"/>
                <w:sz w:val="30"/>
                <w:szCs w:val="30"/>
              </w:rPr>
            </w:pPr>
            <w:r w:rsidRPr="009B3CC6">
              <w:rPr>
                <w:rFonts w:ascii="仿宋" w:eastAsia="仿宋" w:hAnsi="仿宋" w:hint="eastAsia"/>
                <w:sz w:val="30"/>
                <w:szCs w:val="30"/>
              </w:rPr>
              <w:t>团支部基本情况</w:t>
            </w:r>
          </w:p>
        </w:tc>
        <w:tc>
          <w:tcPr>
            <w:tcW w:w="7928" w:type="dxa"/>
            <w:shd w:val="clear" w:color="auto" w:fill="auto"/>
            <w:tcMar>
              <w:top w:w="0" w:type="dxa"/>
              <w:left w:w="105" w:type="dxa"/>
              <w:bottom w:w="0" w:type="dxa"/>
              <w:right w:w="105" w:type="dxa"/>
            </w:tcMar>
            <w:hideMark/>
          </w:tcPr>
          <w:p w:rsidR="009B3CC6" w:rsidRPr="009B3CC6" w:rsidRDefault="009B3CC6" w:rsidP="009B3CC6">
            <w:pPr>
              <w:spacing w:line="400" w:lineRule="exact"/>
              <w:rPr>
                <w:rFonts w:ascii="楷体" w:eastAsia="楷体" w:hAnsi="楷体"/>
                <w:color w:val="767171" w:themeColor="background2" w:themeShade="80"/>
                <w:sz w:val="30"/>
                <w:szCs w:val="30"/>
              </w:rPr>
            </w:pPr>
            <w:r w:rsidRPr="009B3CC6">
              <w:rPr>
                <w:rFonts w:ascii="楷体" w:eastAsia="楷体" w:hAnsi="楷体" w:hint="eastAsia"/>
                <w:color w:val="767171" w:themeColor="background2" w:themeShade="80"/>
                <w:sz w:val="30"/>
                <w:szCs w:val="30"/>
              </w:rPr>
              <w:t>（主要包括团支部团员数量、支委会等基本情况）</w:t>
            </w:r>
          </w:p>
        </w:tc>
      </w:tr>
      <w:tr w:rsidR="009B3CC6" w:rsidRPr="009B3CC6" w:rsidTr="00BF7CCE">
        <w:trPr>
          <w:trHeight w:val="1966"/>
        </w:trPr>
        <w:tc>
          <w:tcPr>
            <w:tcW w:w="1126" w:type="dxa"/>
            <w:shd w:val="clear" w:color="auto" w:fill="auto"/>
            <w:tcMar>
              <w:top w:w="0" w:type="dxa"/>
              <w:left w:w="105" w:type="dxa"/>
              <w:bottom w:w="0" w:type="dxa"/>
              <w:right w:w="105" w:type="dxa"/>
            </w:tcMar>
            <w:vAlign w:val="center"/>
            <w:hideMark/>
          </w:tcPr>
          <w:p w:rsidR="009B3CC6" w:rsidRPr="009B3CC6" w:rsidRDefault="009B3CC6" w:rsidP="00BF7CCE">
            <w:pPr>
              <w:spacing w:line="440" w:lineRule="exact"/>
              <w:jc w:val="center"/>
              <w:rPr>
                <w:rFonts w:ascii="仿宋" w:eastAsia="仿宋" w:hAnsi="仿宋"/>
                <w:sz w:val="30"/>
                <w:szCs w:val="30"/>
              </w:rPr>
            </w:pPr>
            <w:r w:rsidRPr="009B3CC6">
              <w:rPr>
                <w:rFonts w:ascii="仿宋" w:eastAsia="仿宋" w:hAnsi="仿宋" w:hint="eastAsia"/>
                <w:sz w:val="30"/>
                <w:szCs w:val="30"/>
              </w:rPr>
              <w:t>学习教育情况</w:t>
            </w:r>
          </w:p>
        </w:tc>
        <w:tc>
          <w:tcPr>
            <w:tcW w:w="7928" w:type="dxa"/>
            <w:shd w:val="clear" w:color="auto" w:fill="auto"/>
            <w:tcMar>
              <w:top w:w="0" w:type="dxa"/>
              <w:left w:w="105" w:type="dxa"/>
              <w:bottom w:w="0" w:type="dxa"/>
              <w:right w:w="105" w:type="dxa"/>
            </w:tcMar>
            <w:hideMark/>
          </w:tcPr>
          <w:p w:rsidR="009B3CC6" w:rsidRPr="009B3CC6" w:rsidRDefault="009B3CC6" w:rsidP="009B3CC6">
            <w:pPr>
              <w:spacing w:line="400" w:lineRule="exact"/>
              <w:rPr>
                <w:rFonts w:ascii="楷体" w:eastAsia="楷体" w:hAnsi="楷体"/>
                <w:color w:val="767171" w:themeColor="background2" w:themeShade="80"/>
                <w:sz w:val="30"/>
                <w:szCs w:val="30"/>
              </w:rPr>
            </w:pPr>
            <w:r w:rsidRPr="009B3CC6">
              <w:rPr>
                <w:rFonts w:ascii="楷体" w:eastAsia="楷体" w:hAnsi="楷体" w:hint="eastAsia"/>
                <w:color w:val="767171" w:themeColor="background2" w:themeShade="80"/>
                <w:sz w:val="30"/>
                <w:szCs w:val="30"/>
              </w:rPr>
              <w:t>（主要包括学习形式、学习内容、完成学习人数，提交学习心得体会的人数，团课的时间、地点、内容以及参加团课学习的人数，参加征文活动的人数）</w:t>
            </w:r>
          </w:p>
        </w:tc>
      </w:tr>
      <w:tr w:rsidR="009B3CC6" w:rsidRPr="009B3CC6" w:rsidTr="00BF7CCE">
        <w:trPr>
          <w:trHeight w:val="2832"/>
        </w:trPr>
        <w:tc>
          <w:tcPr>
            <w:tcW w:w="1126" w:type="dxa"/>
            <w:shd w:val="clear" w:color="auto" w:fill="auto"/>
            <w:tcMar>
              <w:top w:w="0" w:type="dxa"/>
              <w:left w:w="105" w:type="dxa"/>
              <w:bottom w:w="0" w:type="dxa"/>
              <w:right w:w="105" w:type="dxa"/>
            </w:tcMar>
            <w:vAlign w:val="center"/>
            <w:hideMark/>
          </w:tcPr>
          <w:p w:rsidR="009B3CC6" w:rsidRPr="009B3CC6" w:rsidRDefault="009B3CC6" w:rsidP="00BF7CCE">
            <w:pPr>
              <w:spacing w:line="440" w:lineRule="exact"/>
              <w:jc w:val="center"/>
              <w:rPr>
                <w:rFonts w:ascii="仿宋" w:eastAsia="仿宋" w:hAnsi="仿宋"/>
                <w:sz w:val="30"/>
                <w:szCs w:val="30"/>
              </w:rPr>
            </w:pPr>
            <w:r w:rsidRPr="009B3CC6">
              <w:rPr>
                <w:rFonts w:ascii="仿宋" w:eastAsia="仿宋" w:hAnsi="仿宋" w:hint="eastAsia"/>
                <w:sz w:val="30"/>
                <w:szCs w:val="30"/>
              </w:rPr>
              <w:t>组织生活情况</w:t>
            </w:r>
          </w:p>
        </w:tc>
        <w:tc>
          <w:tcPr>
            <w:tcW w:w="7928" w:type="dxa"/>
            <w:shd w:val="clear" w:color="auto" w:fill="auto"/>
            <w:tcMar>
              <w:top w:w="0" w:type="dxa"/>
              <w:left w:w="105" w:type="dxa"/>
              <w:bottom w:w="0" w:type="dxa"/>
              <w:right w:w="105" w:type="dxa"/>
            </w:tcMar>
            <w:hideMark/>
          </w:tcPr>
          <w:p w:rsidR="009B3CC6" w:rsidRPr="009B3CC6" w:rsidRDefault="009B3CC6" w:rsidP="009B3CC6">
            <w:pPr>
              <w:spacing w:line="400" w:lineRule="exact"/>
              <w:rPr>
                <w:rFonts w:ascii="楷体" w:eastAsia="楷体" w:hAnsi="楷体"/>
                <w:color w:val="767171" w:themeColor="background2" w:themeShade="80"/>
                <w:sz w:val="30"/>
                <w:szCs w:val="30"/>
              </w:rPr>
            </w:pPr>
            <w:r w:rsidRPr="009B3CC6">
              <w:rPr>
                <w:rFonts w:ascii="楷体" w:eastAsia="楷体" w:hAnsi="楷体" w:hint="eastAsia"/>
                <w:color w:val="767171" w:themeColor="background2" w:themeShade="80"/>
                <w:sz w:val="30"/>
                <w:szCs w:val="30"/>
              </w:rPr>
              <w:t>（主要包括组织生活的召开时间、参加人数、团员发言情况，集中开展入团仪式的时间、地点、参加人数，组织老团员重温入团誓词的时间、地点、参加人数，观看《入团第一课》的时间、人数，被上级表彰的先组织和个人等情况，开展组织整顿的基本情况）</w:t>
            </w:r>
          </w:p>
        </w:tc>
      </w:tr>
      <w:tr w:rsidR="009B3CC6" w:rsidRPr="009B3CC6" w:rsidTr="00BF7CCE">
        <w:trPr>
          <w:trHeight w:val="2674"/>
        </w:trPr>
        <w:tc>
          <w:tcPr>
            <w:tcW w:w="1126" w:type="dxa"/>
            <w:shd w:val="clear" w:color="auto" w:fill="auto"/>
            <w:tcMar>
              <w:top w:w="0" w:type="dxa"/>
              <w:left w:w="105" w:type="dxa"/>
              <w:bottom w:w="0" w:type="dxa"/>
              <w:right w:w="105" w:type="dxa"/>
            </w:tcMar>
            <w:vAlign w:val="center"/>
            <w:hideMark/>
          </w:tcPr>
          <w:p w:rsidR="009B3CC6" w:rsidRPr="009B3CC6" w:rsidRDefault="009B3CC6" w:rsidP="00BF7CCE">
            <w:pPr>
              <w:spacing w:line="440" w:lineRule="exact"/>
              <w:jc w:val="center"/>
              <w:rPr>
                <w:rFonts w:ascii="仿宋" w:eastAsia="仿宋" w:hAnsi="仿宋"/>
                <w:sz w:val="30"/>
                <w:szCs w:val="30"/>
              </w:rPr>
            </w:pPr>
            <w:r w:rsidRPr="009B3CC6">
              <w:rPr>
                <w:rFonts w:ascii="仿宋" w:eastAsia="仿宋" w:hAnsi="仿宋" w:hint="eastAsia"/>
                <w:sz w:val="30"/>
                <w:szCs w:val="30"/>
              </w:rPr>
              <w:t>实践活动情况</w:t>
            </w:r>
          </w:p>
        </w:tc>
        <w:tc>
          <w:tcPr>
            <w:tcW w:w="7928" w:type="dxa"/>
            <w:shd w:val="clear" w:color="auto" w:fill="auto"/>
            <w:tcMar>
              <w:top w:w="0" w:type="dxa"/>
              <w:left w:w="105" w:type="dxa"/>
              <w:bottom w:w="0" w:type="dxa"/>
              <w:right w:w="105" w:type="dxa"/>
            </w:tcMar>
            <w:hideMark/>
          </w:tcPr>
          <w:p w:rsidR="009B3CC6" w:rsidRPr="009B3CC6" w:rsidRDefault="009B3CC6" w:rsidP="009B3CC6">
            <w:pPr>
              <w:spacing w:line="400" w:lineRule="exact"/>
              <w:rPr>
                <w:rFonts w:ascii="楷体" w:eastAsia="楷体" w:hAnsi="楷体"/>
                <w:color w:val="767171" w:themeColor="background2" w:themeShade="80"/>
                <w:sz w:val="30"/>
                <w:szCs w:val="30"/>
              </w:rPr>
            </w:pPr>
            <w:r w:rsidRPr="009B3CC6">
              <w:rPr>
                <w:rFonts w:ascii="楷体" w:eastAsia="楷体" w:hAnsi="楷体" w:hint="eastAsia"/>
                <w:color w:val="767171" w:themeColor="background2" w:themeShade="80"/>
                <w:sz w:val="30"/>
                <w:szCs w:val="30"/>
              </w:rPr>
              <w:t>（主要包括开展志愿服务活动的时间、地点和参加人数，组织参加网络主题团日活动的情况，开展团员先锋岗（队）创建活动的情况）</w:t>
            </w:r>
          </w:p>
        </w:tc>
      </w:tr>
      <w:tr w:rsidR="009B3CC6" w:rsidRPr="009B3CC6" w:rsidTr="00BF7CCE">
        <w:trPr>
          <w:trHeight w:val="1260"/>
        </w:trPr>
        <w:tc>
          <w:tcPr>
            <w:tcW w:w="1126" w:type="dxa"/>
            <w:shd w:val="clear" w:color="auto" w:fill="auto"/>
            <w:tcMar>
              <w:top w:w="0" w:type="dxa"/>
              <w:left w:w="105" w:type="dxa"/>
              <w:bottom w:w="0" w:type="dxa"/>
              <w:right w:w="105" w:type="dxa"/>
            </w:tcMar>
            <w:vAlign w:val="center"/>
            <w:hideMark/>
          </w:tcPr>
          <w:p w:rsidR="009B3CC6" w:rsidRPr="009B3CC6" w:rsidRDefault="009B3CC6" w:rsidP="00BF7CCE">
            <w:pPr>
              <w:spacing w:line="440" w:lineRule="exact"/>
              <w:jc w:val="center"/>
              <w:rPr>
                <w:rFonts w:ascii="仿宋" w:eastAsia="仿宋" w:hAnsi="仿宋"/>
                <w:sz w:val="30"/>
                <w:szCs w:val="30"/>
              </w:rPr>
            </w:pPr>
            <w:r w:rsidRPr="009B3CC6">
              <w:rPr>
                <w:rFonts w:ascii="仿宋" w:eastAsia="仿宋" w:hAnsi="仿宋" w:hint="eastAsia"/>
                <w:sz w:val="30"/>
                <w:szCs w:val="30"/>
              </w:rPr>
              <w:t>上级团委意见</w:t>
            </w:r>
          </w:p>
        </w:tc>
        <w:tc>
          <w:tcPr>
            <w:tcW w:w="7928" w:type="dxa"/>
            <w:shd w:val="clear" w:color="auto" w:fill="auto"/>
            <w:tcMar>
              <w:top w:w="0" w:type="dxa"/>
              <w:left w:w="105" w:type="dxa"/>
              <w:bottom w:w="0" w:type="dxa"/>
              <w:right w:w="105" w:type="dxa"/>
            </w:tcMar>
            <w:hideMark/>
          </w:tcPr>
          <w:p w:rsidR="009B3CC6" w:rsidRPr="009B3CC6" w:rsidRDefault="009B3CC6" w:rsidP="009B3CC6">
            <w:pPr>
              <w:spacing w:line="400" w:lineRule="exact"/>
              <w:rPr>
                <w:rFonts w:ascii="楷体" w:eastAsia="楷体" w:hAnsi="楷体"/>
                <w:color w:val="767171" w:themeColor="background2" w:themeShade="80"/>
                <w:sz w:val="30"/>
                <w:szCs w:val="30"/>
              </w:rPr>
            </w:pPr>
            <w:r w:rsidRPr="009B3CC6">
              <w:rPr>
                <w:rFonts w:ascii="楷体" w:eastAsia="楷体" w:hAnsi="楷体" w:hint="eastAsia"/>
                <w:color w:val="767171" w:themeColor="background2" w:themeShade="80"/>
                <w:sz w:val="30"/>
                <w:szCs w:val="30"/>
              </w:rPr>
              <w:t>（上级团组织对团支部开展教育实践的评价和审核意见，由团组织主要负责人签署意见并签名）</w:t>
            </w:r>
          </w:p>
          <w:p w:rsidR="009B3CC6" w:rsidRPr="009B3CC6" w:rsidRDefault="009B3CC6" w:rsidP="009B3CC6">
            <w:pPr>
              <w:spacing w:line="400" w:lineRule="exact"/>
              <w:ind w:firstLineChars="1400" w:firstLine="4200"/>
              <w:jc w:val="left"/>
              <w:rPr>
                <w:rFonts w:ascii="楷体" w:eastAsia="楷体" w:hAnsi="楷体"/>
                <w:color w:val="767171" w:themeColor="background2" w:themeShade="80"/>
                <w:sz w:val="30"/>
                <w:szCs w:val="30"/>
              </w:rPr>
            </w:pPr>
            <w:r w:rsidRPr="009B3CC6">
              <w:rPr>
                <w:rFonts w:ascii="楷体" w:eastAsia="楷体" w:hAnsi="楷体" w:hint="eastAsia"/>
                <w:color w:val="000000" w:themeColor="text1"/>
                <w:sz w:val="30"/>
                <w:szCs w:val="30"/>
              </w:rPr>
              <w:t>签名：</w:t>
            </w:r>
            <w:r w:rsidRPr="009B3CC6">
              <w:rPr>
                <w:rFonts w:ascii="楷体" w:eastAsia="楷体" w:hAnsi="楷体"/>
                <w:color w:val="000000" w:themeColor="text1"/>
                <w:sz w:val="30"/>
                <w:szCs w:val="30"/>
              </w:rPr>
              <w:t xml:space="preserve"> </w:t>
            </w:r>
          </w:p>
        </w:tc>
      </w:tr>
    </w:tbl>
    <w:p w:rsidR="0062193F" w:rsidRPr="009B3CC6" w:rsidRDefault="0062193F" w:rsidP="009B3CC6">
      <w:pPr>
        <w:rPr>
          <w:rFonts w:ascii="仿宋" w:eastAsia="仿宋" w:hAnsi="仿宋"/>
          <w:sz w:val="30"/>
          <w:szCs w:val="30"/>
        </w:rPr>
      </w:pPr>
    </w:p>
    <w:sectPr w:rsidR="0062193F" w:rsidRPr="009B3CC6" w:rsidSect="00B25DBA">
      <w:footerReference w:type="default" r:id="rId7"/>
      <w:pgSz w:w="11906" w:h="16838" w:code="9"/>
      <w:pgMar w:top="1418" w:right="1418" w:bottom="1418" w:left="1418" w:header="79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6D" w:rsidRDefault="00894D6D" w:rsidP="003132D6">
      <w:r>
        <w:separator/>
      </w:r>
    </w:p>
  </w:endnote>
  <w:endnote w:type="continuationSeparator" w:id="0">
    <w:p w:rsidR="00894D6D" w:rsidRDefault="00894D6D" w:rsidP="0031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90538"/>
      <w:docPartObj>
        <w:docPartGallery w:val="Page Numbers (Bottom of Page)"/>
        <w:docPartUnique/>
      </w:docPartObj>
    </w:sdtPr>
    <w:sdtEndPr/>
    <w:sdtContent>
      <w:p w:rsidR="00B25DBA" w:rsidRDefault="00B25DBA">
        <w:pPr>
          <w:pStyle w:val="a5"/>
          <w:jc w:val="center"/>
        </w:pPr>
        <w:r>
          <w:rPr>
            <w:rStyle w:val="a9"/>
            <w:rFonts w:ascii="仿宋_GB2312" w:hint="eastAsia"/>
            <w:sz w:val="28"/>
          </w:rPr>
          <w:t>─</w:t>
        </w:r>
        <w:r>
          <w:rPr>
            <w:rStyle w:val="a9"/>
            <w:rFonts w:hint="eastAsia"/>
            <w:sz w:val="28"/>
          </w:rPr>
          <w:t xml:space="preserve">　</w:t>
        </w:r>
        <w:r>
          <w:rPr>
            <w:rStyle w:val="a9"/>
            <w:sz w:val="28"/>
          </w:rPr>
          <w:fldChar w:fldCharType="begin"/>
        </w:r>
        <w:r>
          <w:rPr>
            <w:rStyle w:val="a9"/>
            <w:sz w:val="28"/>
          </w:rPr>
          <w:instrText xml:space="preserve">PAGE  </w:instrText>
        </w:r>
        <w:r>
          <w:rPr>
            <w:rStyle w:val="a9"/>
            <w:sz w:val="28"/>
          </w:rPr>
          <w:fldChar w:fldCharType="separate"/>
        </w:r>
        <w:r w:rsidR="00C6792B">
          <w:rPr>
            <w:rStyle w:val="a9"/>
            <w:noProof/>
            <w:sz w:val="28"/>
          </w:rPr>
          <w:t>1</w:t>
        </w:r>
        <w:r>
          <w:rPr>
            <w:rStyle w:val="a9"/>
            <w:sz w:val="28"/>
          </w:rPr>
          <w:fldChar w:fldCharType="end"/>
        </w:r>
        <w:r>
          <w:rPr>
            <w:rStyle w:val="a9"/>
            <w:rFonts w:hint="eastAsia"/>
            <w:sz w:val="28"/>
          </w:rPr>
          <w:t xml:space="preserve">　</w:t>
        </w:r>
        <w:r>
          <w:rPr>
            <w:rStyle w:val="a9"/>
            <w:rFonts w:ascii="仿宋_GB2312" w:hint="eastAsia"/>
            <w:sz w:val="28"/>
          </w:rPr>
          <w:t>─</w:t>
        </w:r>
      </w:p>
    </w:sdtContent>
  </w:sdt>
  <w:p w:rsidR="00B25DBA" w:rsidRDefault="00B25D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6D" w:rsidRDefault="00894D6D" w:rsidP="003132D6">
      <w:r>
        <w:separator/>
      </w:r>
    </w:p>
  </w:footnote>
  <w:footnote w:type="continuationSeparator" w:id="0">
    <w:p w:rsidR="00894D6D" w:rsidRDefault="00894D6D" w:rsidP="00313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C6"/>
    <w:rsid w:val="00033AC6"/>
    <w:rsid w:val="000B2578"/>
    <w:rsid w:val="002611C5"/>
    <w:rsid w:val="002A18DD"/>
    <w:rsid w:val="003132D6"/>
    <w:rsid w:val="00457E19"/>
    <w:rsid w:val="00514947"/>
    <w:rsid w:val="005F2B8A"/>
    <w:rsid w:val="0062193F"/>
    <w:rsid w:val="006A5EC7"/>
    <w:rsid w:val="006C70BD"/>
    <w:rsid w:val="007500D3"/>
    <w:rsid w:val="00760D4D"/>
    <w:rsid w:val="00780625"/>
    <w:rsid w:val="00894D6D"/>
    <w:rsid w:val="009B3CC6"/>
    <w:rsid w:val="00A3214F"/>
    <w:rsid w:val="00B25DBA"/>
    <w:rsid w:val="00BC6B51"/>
    <w:rsid w:val="00BF7CA7"/>
    <w:rsid w:val="00BF7CCE"/>
    <w:rsid w:val="00C01F7A"/>
    <w:rsid w:val="00C6792B"/>
    <w:rsid w:val="00CB5002"/>
    <w:rsid w:val="00D260AE"/>
    <w:rsid w:val="00E74AE2"/>
    <w:rsid w:val="00EA36D1"/>
    <w:rsid w:val="00EA6C06"/>
    <w:rsid w:val="00F3476B"/>
    <w:rsid w:val="00FD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7F915-BA2B-4448-8C4E-8E2FAD07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2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32D6"/>
    <w:rPr>
      <w:sz w:val="18"/>
      <w:szCs w:val="18"/>
    </w:rPr>
  </w:style>
  <w:style w:type="paragraph" w:styleId="a5">
    <w:name w:val="footer"/>
    <w:basedOn w:val="a"/>
    <w:link w:val="a6"/>
    <w:uiPriority w:val="99"/>
    <w:unhideWhenUsed/>
    <w:rsid w:val="003132D6"/>
    <w:pPr>
      <w:tabs>
        <w:tab w:val="center" w:pos="4153"/>
        <w:tab w:val="right" w:pos="8306"/>
      </w:tabs>
      <w:snapToGrid w:val="0"/>
      <w:jc w:val="left"/>
    </w:pPr>
    <w:rPr>
      <w:sz w:val="18"/>
      <w:szCs w:val="18"/>
    </w:rPr>
  </w:style>
  <w:style w:type="character" w:customStyle="1" w:styleId="a6">
    <w:name w:val="页脚 字符"/>
    <w:basedOn w:val="a0"/>
    <w:link w:val="a5"/>
    <w:uiPriority w:val="99"/>
    <w:rsid w:val="003132D6"/>
    <w:rPr>
      <w:sz w:val="18"/>
      <w:szCs w:val="18"/>
    </w:rPr>
  </w:style>
  <w:style w:type="paragraph" w:styleId="a7">
    <w:name w:val="Balloon Text"/>
    <w:basedOn w:val="a"/>
    <w:link w:val="a8"/>
    <w:uiPriority w:val="99"/>
    <w:semiHidden/>
    <w:unhideWhenUsed/>
    <w:rsid w:val="003132D6"/>
    <w:rPr>
      <w:sz w:val="18"/>
      <w:szCs w:val="18"/>
    </w:rPr>
  </w:style>
  <w:style w:type="character" w:customStyle="1" w:styleId="a8">
    <w:name w:val="批注框文本 字符"/>
    <w:basedOn w:val="a0"/>
    <w:link w:val="a7"/>
    <w:uiPriority w:val="99"/>
    <w:semiHidden/>
    <w:rsid w:val="003132D6"/>
    <w:rPr>
      <w:sz w:val="18"/>
      <w:szCs w:val="18"/>
    </w:rPr>
  </w:style>
  <w:style w:type="character" w:styleId="a9">
    <w:name w:val="page number"/>
    <w:basedOn w:val="a0"/>
    <w:rsid w:val="00B2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996">
      <w:bodyDiv w:val="1"/>
      <w:marLeft w:val="0"/>
      <w:marRight w:val="0"/>
      <w:marTop w:val="0"/>
      <w:marBottom w:val="0"/>
      <w:divBdr>
        <w:top w:val="none" w:sz="0" w:space="0" w:color="auto"/>
        <w:left w:val="none" w:sz="0" w:space="0" w:color="auto"/>
        <w:bottom w:val="none" w:sz="0" w:space="0" w:color="auto"/>
        <w:right w:val="none" w:sz="0" w:space="0" w:color="auto"/>
      </w:divBdr>
      <w:divsChild>
        <w:div w:id="98988955">
          <w:marLeft w:val="0"/>
          <w:marRight w:val="0"/>
          <w:marTop w:val="100"/>
          <w:marBottom w:val="100"/>
          <w:divBdr>
            <w:top w:val="none" w:sz="0" w:space="0" w:color="auto"/>
            <w:left w:val="none" w:sz="0" w:space="0" w:color="auto"/>
            <w:bottom w:val="none" w:sz="0" w:space="0" w:color="auto"/>
            <w:right w:val="none" w:sz="0" w:space="0" w:color="auto"/>
          </w:divBdr>
          <w:divsChild>
            <w:div w:id="538277333">
              <w:marLeft w:val="375"/>
              <w:marRight w:val="0"/>
              <w:marTop w:val="0"/>
              <w:marBottom w:val="0"/>
              <w:divBdr>
                <w:top w:val="none" w:sz="0" w:space="0" w:color="auto"/>
                <w:left w:val="none" w:sz="0" w:space="0" w:color="auto"/>
                <w:bottom w:val="none" w:sz="0" w:space="0" w:color="auto"/>
                <w:right w:val="none" w:sz="0" w:space="0" w:color="auto"/>
              </w:divBdr>
              <w:divsChild>
                <w:div w:id="1975941816">
                  <w:marLeft w:val="0"/>
                  <w:marRight w:val="0"/>
                  <w:marTop w:val="0"/>
                  <w:marBottom w:val="0"/>
                  <w:divBdr>
                    <w:top w:val="single" w:sz="6" w:space="0" w:color="D8D8D8"/>
                    <w:left w:val="single" w:sz="6" w:space="0" w:color="D8D8D8"/>
                    <w:bottom w:val="single" w:sz="6" w:space="8" w:color="D8D8D8"/>
                    <w:right w:val="single" w:sz="6" w:space="0" w:color="D8D8D8"/>
                  </w:divBdr>
                  <w:divsChild>
                    <w:div w:id="1211040201">
                      <w:marLeft w:val="0"/>
                      <w:marRight w:val="0"/>
                      <w:marTop w:val="0"/>
                      <w:marBottom w:val="0"/>
                      <w:divBdr>
                        <w:top w:val="none" w:sz="0" w:space="0" w:color="auto"/>
                        <w:left w:val="none" w:sz="0" w:space="0" w:color="auto"/>
                        <w:bottom w:val="none" w:sz="0" w:space="0" w:color="auto"/>
                        <w:right w:val="none" w:sz="0" w:space="0" w:color="auto"/>
                      </w:divBdr>
                      <w:divsChild>
                        <w:div w:id="1641839269">
                          <w:marLeft w:val="0"/>
                          <w:marRight w:val="0"/>
                          <w:marTop w:val="0"/>
                          <w:marBottom w:val="0"/>
                          <w:divBdr>
                            <w:top w:val="none" w:sz="0" w:space="0" w:color="auto"/>
                            <w:left w:val="none" w:sz="0" w:space="0" w:color="auto"/>
                            <w:bottom w:val="none" w:sz="0" w:space="0" w:color="auto"/>
                            <w:right w:val="none" w:sz="0" w:space="0" w:color="auto"/>
                          </w:divBdr>
                          <w:divsChild>
                            <w:div w:id="16682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FC97-A0A4-4C39-9757-1F0E272A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tw-cjb</dc:creator>
  <cp:keywords/>
  <dc:description/>
  <cp:lastModifiedBy>tw-cjb</cp:lastModifiedBy>
  <cp:revision>13</cp:revision>
  <cp:lastPrinted>2017-03-21T03:41:00Z</cp:lastPrinted>
  <dcterms:created xsi:type="dcterms:W3CDTF">2017-03-15T10:09:00Z</dcterms:created>
  <dcterms:modified xsi:type="dcterms:W3CDTF">2017-03-21T06:35:00Z</dcterms:modified>
</cp:coreProperties>
</file>