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2" w:type="dxa"/>
        <w:jc w:val="center"/>
        <w:tblLook w:val="0000" w:firstRow="0" w:lastRow="0" w:firstColumn="0" w:lastColumn="0" w:noHBand="0" w:noVBand="0"/>
      </w:tblPr>
      <w:tblGrid>
        <w:gridCol w:w="9642"/>
      </w:tblGrid>
      <w:tr w:rsidR="002B7F20" w:rsidRPr="00BC3058" w14:paraId="352B57D9" w14:textId="77777777" w:rsidTr="00BC3058">
        <w:trPr>
          <w:trHeight w:hRule="exact" w:val="3922"/>
          <w:jc w:val="center"/>
        </w:trPr>
        <w:tc>
          <w:tcPr>
            <w:tcW w:w="9642" w:type="dxa"/>
            <w:vAlign w:val="center"/>
          </w:tcPr>
          <w:p w14:paraId="7E3AE9E1" w14:textId="77777777" w:rsidR="002B7F20" w:rsidRPr="00BC3058" w:rsidRDefault="002B7F20" w:rsidP="00610690">
            <w:pPr>
              <w:jc w:val="center"/>
              <w:rPr>
                <w:rFonts w:ascii="华文中宋" w:eastAsia="华文中宋" w:hAnsi="华文中宋"/>
                <w:b/>
                <w:bCs/>
                <w:spacing w:val="-64"/>
                <w:w w:val="70"/>
                <w:kern w:val="0"/>
                <w:sz w:val="120"/>
                <w:szCs w:val="120"/>
              </w:rPr>
            </w:pPr>
            <w:r w:rsidRPr="007D62F6">
              <w:rPr>
                <w:rFonts w:ascii="华文中宋" w:eastAsia="华文中宋" w:hAnsi="华文中宋" w:cs="宋体" w:hint="eastAsia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  <w:t>共青团南京邮电大学委员会</w:t>
            </w:r>
          </w:p>
        </w:tc>
      </w:tr>
      <w:tr w:rsidR="002B7F20" w14:paraId="35467069" w14:textId="77777777" w:rsidTr="00BC3058">
        <w:trPr>
          <w:trHeight w:hRule="exact" w:val="923"/>
          <w:jc w:val="center"/>
        </w:trPr>
        <w:tc>
          <w:tcPr>
            <w:tcW w:w="9642" w:type="dxa"/>
          </w:tcPr>
          <w:p w14:paraId="5AD5E417" w14:textId="0038BE20" w:rsidR="002B7F20" w:rsidRPr="00F811F7" w:rsidRDefault="002B7F20" w:rsidP="00C66983">
            <w:pPr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proofErr w:type="gramStart"/>
            <w:r w:rsidRPr="00F811F7">
              <w:rPr>
                <w:rFonts w:ascii="方正仿宋_GBK" w:eastAsia="方正仿宋_GBK" w:hAnsi="仿宋" w:hint="eastAsia"/>
                <w:sz w:val="32"/>
                <w:szCs w:val="32"/>
              </w:rPr>
              <w:t>校团发</w:t>
            </w:r>
            <w:proofErr w:type="gramEnd"/>
            <w:r w:rsidRPr="00F811F7">
              <w:rPr>
                <w:rFonts w:ascii="方正仿宋_GBK" w:eastAsia="方正仿宋_GBK" w:hAnsi="仿宋" w:hint="eastAsia"/>
                <w:sz w:val="32"/>
                <w:szCs w:val="32"/>
              </w:rPr>
              <w:t>〔20</w:t>
            </w:r>
            <w:r w:rsidR="0058530B" w:rsidRPr="00F811F7"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  <w:r w:rsidR="00663FAE">
              <w:rPr>
                <w:rFonts w:ascii="方正仿宋_GBK" w:eastAsia="方正仿宋_GBK" w:hAnsi="仿宋"/>
                <w:sz w:val="32"/>
                <w:szCs w:val="32"/>
              </w:rPr>
              <w:t>2</w:t>
            </w:r>
            <w:r w:rsidRPr="00F811F7">
              <w:rPr>
                <w:rFonts w:ascii="方正仿宋_GBK" w:eastAsia="方正仿宋_GBK" w:hAnsi="仿宋" w:hint="eastAsia"/>
                <w:sz w:val="32"/>
                <w:szCs w:val="32"/>
              </w:rPr>
              <w:t>〕</w:t>
            </w:r>
            <w:r w:rsidR="00574489">
              <w:rPr>
                <w:rFonts w:ascii="方正仿宋_GBK" w:eastAsia="方正仿宋_GBK" w:hAnsi="仿宋"/>
                <w:sz w:val="32"/>
                <w:szCs w:val="32"/>
              </w:rPr>
              <w:t>2</w:t>
            </w:r>
            <w:r w:rsidRPr="00F811F7">
              <w:rPr>
                <w:rFonts w:ascii="方正仿宋_GBK" w:eastAsia="方正仿宋_GBK" w:hAnsi="仿宋" w:hint="eastAsia"/>
                <w:sz w:val="32"/>
                <w:szCs w:val="32"/>
              </w:rPr>
              <w:t>号</w:t>
            </w:r>
          </w:p>
          <w:p w14:paraId="5A9C3267" w14:textId="3E2B9139" w:rsidR="002B7F20" w:rsidRDefault="00610690" w:rsidP="00C66983">
            <w:pPr>
              <w:spacing w:line="330" w:lineRule="exact"/>
              <w:jc w:val="center"/>
              <w:rPr>
                <w:rFonts w:ascii="仿宋_GB231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E8A9A1" wp14:editId="1C431A93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81915</wp:posOffset>
                      </wp:positionV>
                      <wp:extent cx="2704465" cy="19050"/>
                      <wp:effectExtent l="0" t="0" r="1968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446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EAE07" id="直接连接符 2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6.45pt" to="46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" strokecolor="red" strokeweight="2pt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D73091" wp14:editId="34263FE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97790</wp:posOffset>
                      </wp:positionV>
                      <wp:extent cx="2628265" cy="0"/>
                      <wp:effectExtent l="19050" t="17780" r="19685" b="203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B49D1" id="直接连接符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.7pt" to="223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" strokecolor="red" strokeweight="2pt"/>
                  </w:pict>
                </mc:Fallback>
              </mc:AlternateContent>
            </w:r>
            <w:r w:rsidR="002B7F20"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14:paraId="14AA9896" w14:textId="77777777" w:rsidR="002A5324" w:rsidRDefault="002A5324" w:rsidP="002A5324">
      <w:pPr>
        <w:widowControl/>
        <w:spacing w:line="560" w:lineRule="exact"/>
        <w:jc w:val="center"/>
        <w:outlineLvl w:val="0"/>
        <w:rPr>
          <w:rFonts w:ascii="方正小标宋_GBK" w:eastAsia="方正小标宋_GBK" w:hAnsi="Tahoma" w:cs="Tahoma"/>
          <w:bCs/>
          <w:color w:val="000000"/>
          <w:kern w:val="36"/>
          <w:sz w:val="44"/>
          <w:szCs w:val="44"/>
        </w:rPr>
      </w:pPr>
    </w:p>
    <w:p w14:paraId="4745B8BD" w14:textId="77777777" w:rsidR="0058530B" w:rsidRPr="005F1DE5" w:rsidRDefault="0058530B" w:rsidP="0058530B">
      <w:pPr>
        <w:spacing w:line="520" w:lineRule="exact"/>
        <w:jc w:val="center"/>
        <w:rPr>
          <w:rFonts w:ascii="方正小标宋_GBK" w:eastAsia="方正小标宋_GBK" w:hAnsi="Tahoma" w:cs="Tahoma"/>
          <w:bCs/>
          <w:color w:val="000000"/>
          <w:kern w:val="36"/>
          <w:sz w:val="44"/>
          <w:szCs w:val="44"/>
        </w:rPr>
      </w:pPr>
      <w:r w:rsidRPr="005F1DE5"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关于开展南京邮电大学</w:t>
      </w:r>
    </w:p>
    <w:p w14:paraId="58CD180E" w14:textId="29C7F476" w:rsidR="0058530B" w:rsidRDefault="0058530B" w:rsidP="0058530B">
      <w:pPr>
        <w:spacing w:line="52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  <w:r w:rsidRPr="005F1DE5"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第十</w:t>
      </w:r>
      <w:r w:rsidR="00663FAE"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八</w:t>
      </w:r>
      <w:r w:rsidRPr="005F1DE5"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届社团巡礼节活动立项</w:t>
      </w:r>
      <w:r w:rsidR="00110688"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工作</w:t>
      </w:r>
      <w:r w:rsidRPr="005F1DE5">
        <w:rPr>
          <w:rFonts w:ascii="方正小标宋_GBK" w:eastAsia="方正小标宋_GBK" w:hAnsi="Tahoma" w:cs="Tahoma" w:hint="eastAsia"/>
          <w:bCs/>
          <w:color w:val="000000"/>
          <w:kern w:val="36"/>
          <w:sz w:val="44"/>
          <w:szCs w:val="44"/>
        </w:rPr>
        <w:t>的通知</w:t>
      </w:r>
    </w:p>
    <w:p w14:paraId="4F20B26B" w14:textId="77777777" w:rsidR="0058530B" w:rsidRDefault="0058530B" w:rsidP="0058530B">
      <w:pPr>
        <w:spacing w:line="52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</w:p>
    <w:p w14:paraId="34698AD7" w14:textId="00F470A3" w:rsidR="0058530B" w:rsidRPr="00F811F7" w:rsidRDefault="0058530B" w:rsidP="00F811F7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 w:rsidRPr="00F811F7">
        <w:rPr>
          <w:rFonts w:ascii="方正仿宋_GBK" w:eastAsia="方正仿宋_GBK" w:hAnsi="仿宋" w:hint="eastAsia"/>
          <w:sz w:val="32"/>
          <w:szCs w:val="32"/>
        </w:rPr>
        <w:t>各学院分团委、各学生组织（社团）：</w:t>
      </w:r>
    </w:p>
    <w:p w14:paraId="65CEC99E" w14:textId="12521614" w:rsidR="00574489" w:rsidRPr="002F392F" w:rsidRDefault="00663FAE" w:rsidP="002F392F">
      <w:pPr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为深入落实《高校学生社团建设管理办法》</w:t>
      </w:r>
      <w:r w:rsidR="008A3DA7">
        <w:rPr>
          <w:rFonts w:ascii="方正仿宋_GBK" w:eastAsia="方正仿宋_GBK" w:hAnsi="仿宋" w:hint="eastAsia"/>
          <w:sz w:val="32"/>
          <w:szCs w:val="32"/>
        </w:rPr>
        <w:t>、《南京邮电大学学生社团建设管理办法》</w:t>
      </w:r>
      <w:r>
        <w:rPr>
          <w:rFonts w:ascii="方正仿宋_GBK" w:eastAsia="方正仿宋_GBK" w:hAnsi="仿宋" w:hint="eastAsia"/>
          <w:sz w:val="32"/>
          <w:szCs w:val="32"/>
        </w:rPr>
        <w:t>，加强对学生社团常态化管理</w:t>
      </w:r>
      <w:r w:rsidR="008A5C1D">
        <w:rPr>
          <w:rFonts w:ascii="方正仿宋_GBK" w:eastAsia="方正仿宋_GBK" w:hAnsi="仿宋" w:hint="eastAsia"/>
          <w:sz w:val="32"/>
          <w:szCs w:val="32"/>
        </w:rPr>
        <w:t>、引导、服务和联系，保障学生社团健康、有序、规范地运行与发展，聚力打造主题突出并富有“启迪性、思想性、引领性”的品牌社团活动，丰富校园文化生活</w:t>
      </w:r>
      <w:r w:rsidR="008A5C1D" w:rsidRPr="002F392F">
        <w:rPr>
          <w:rFonts w:ascii="方正仿宋_GBK" w:eastAsia="方正仿宋_GBK" w:hAnsi="仿宋" w:hint="eastAsia"/>
          <w:sz w:val="32"/>
          <w:szCs w:val="32"/>
        </w:rPr>
        <w:t>，</w:t>
      </w:r>
      <w:r w:rsidR="007F1D07" w:rsidRPr="002F392F">
        <w:rPr>
          <w:rFonts w:ascii="方正仿宋_GBK" w:eastAsia="方正仿宋_GBK" w:hAnsi="Times New Roman" w:hint="eastAsia"/>
          <w:sz w:val="32"/>
          <w:szCs w:val="32"/>
        </w:rPr>
        <w:t>以</w:t>
      </w:r>
      <w:r w:rsidR="002F392F" w:rsidRPr="002F392F">
        <w:rPr>
          <w:rFonts w:ascii="方正仿宋_GBK" w:eastAsia="方正仿宋_GBK" w:hAnsi="仿宋"/>
          <w:sz w:val="32"/>
          <w:szCs w:val="32"/>
        </w:rPr>
        <w:t>迎接和学习宣传贯彻党的二十大为主线，</w:t>
      </w:r>
      <w:r w:rsidR="009C4F8B" w:rsidRPr="002F392F">
        <w:rPr>
          <w:rFonts w:ascii="方正仿宋_GBK" w:eastAsia="方正仿宋_GBK" w:hAnsi="Times New Roman" w:hint="eastAsia"/>
          <w:sz w:val="32"/>
          <w:szCs w:val="32"/>
        </w:rPr>
        <w:t>庆祝</w:t>
      </w:r>
      <w:r w:rsidR="007F1D07" w:rsidRPr="002F392F">
        <w:rPr>
          <w:rFonts w:ascii="方正仿宋_GBK" w:eastAsia="方正仿宋_GBK" w:hAnsi="Times New Roman" w:hint="eastAsia"/>
          <w:sz w:val="32"/>
          <w:szCs w:val="32"/>
        </w:rPr>
        <w:t>中国共产</w:t>
      </w:r>
      <w:r w:rsidR="008A5C1D" w:rsidRPr="002F392F">
        <w:rPr>
          <w:rFonts w:ascii="方正仿宋_GBK" w:eastAsia="方正仿宋_GBK" w:hAnsi="Times New Roman" w:hint="eastAsia"/>
          <w:sz w:val="32"/>
          <w:szCs w:val="32"/>
        </w:rPr>
        <w:t>主义青年团</w:t>
      </w:r>
      <w:r w:rsidR="009C4F8B" w:rsidRPr="002F392F">
        <w:rPr>
          <w:rFonts w:ascii="方正仿宋_GBK" w:eastAsia="方正仿宋_GBK" w:hAnsi="Times New Roman" w:hint="eastAsia"/>
          <w:sz w:val="32"/>
          <w:szCs w:val="32"/>
        </w:rPr>
        <w:t>成立</w:t>
      </w:r>
      <w:r w:rsidR="002A1C73" w:rsidRPr="002F392F">
        <w:rPr>
          <w:rFonts w:ascii="方正仿宋_GBK" w:eastAsia="方正仿宋_GBK" w:hAnsi="Times New Roman" w:hint="eastAsia"/>
          <w:sz w:val="32"/>
          <w:szCs w:val="32"/>
        </w:rPr>
        <w:t>1</w:t>
      </w:r>
      <w:r w:rsidR="002A1C73" w:rsidRPr="002F392F">
        <w:rPr>
          <w:rFonts w:ascii="方正仿宋_GBK" w:eastAsia="方正仿宋_GBK" w:hAnsi="Times New Roman"/>
          <w:sz w:val="32"/>
          <w:szCs w:val="32"/>
        </w:rPr>
        <w:t>00</w:t>
      </w:r>
      <w:r w:rsidR="002A1C73" w:rsidRPr="002F392F">
        <w:rPr>
          <w:rFonts w:ascii="方正仿宋_GBK" w:eastAsia="方正仿宋_GBK" w:hAnsi="Times New Roman" w:hint="eastAsia"/>
          <w:sz w:val="32"/>
          <w:szCs w:val="32"/>
        </w:rPr>
        <w:t>周年</w:t>
      </w:r>
      <w:r w:rsidR="008A5C1D" w:rsidRPr="002F392F">
        <w:rPr>
          <w:rFonts w:ascii="方正仿宋_GBK" w:eastAsia="方正仿宋_GBK" w:hAnsi="Times New Roman" w:hint="eastAsia"/>
          <w:sz w:val="32"/>
          <w:szCs w:val="32"/>
        </w:rPr>
        <w:t>、南京邮电大学</w:t>
      </w:r>
      <w:r w:rsidR="00574489" w:rsidRPr="002F392F">
        <w:rPr>
          <w:rFonts w:ascii="方正仿宋_GBK" w:eastAsia="方正仿宋_GBK" w:hAnsi="Times New Roman" w:hint="eastAsia"/>
          <w:sz w:val="32"/>
          <w:szCs w:val="32"/>
        </w:rPr>
        <w:t>办学</w:t>
      </w:r>
      <w:r w:rsidR="008A5C1D" w:rsidRPr="002F392F">
        <w:rPr>
          <w:rFonts w:ascii="方正仿宋_GBK" w:eastAsia="方正仿宋_GBK" w:hAnsi="Times New Roman" w:hint="eastAsia"/>
          <w:sz w:val="32"/>
          <w:szCs w:val="32"/>
        </w:rPr>
        <w:t>8</w:t>
      </w:r>
      <w:r w:rsidR="008A5C1D" w:rsidRPr="002F392F">
        <w:rPr>
          <w:rFonts w:ascii="方正仿宋_GBK" w:eastAsia="方正仿宋_GBK" w:hAnsi="Times New Roman"/>
          <w:sz w:val="32"/>
          <w:szCs w:val="32"/>
        </w:rPr>
        <w:t>0</w:t>
      </w:r>
      <w:r w:rsidR="008A5C1D" w:rsidRPr="002F392F">
        <w:rPr>
          <w:rFonts w:ascii="方正仿宋_GBK" w:eastAsia="方正仿宋_GBK" w:hAnsi="Times New Roman" w:hint="eastAsia"/>
          <w:sz w:val="32"/>
          <w:szCs w:val="32"/>
        </w:rPr>
        <w:t>周年</w:t>
      </w:r>
      <w:r w:rsidR="007D33AB" w:rsidRPr="002F392F">
        <w:rPr>
          <w:rFonts w:ascii="方正仿宋_GBK" w:eastAsia="方正仿宋_GBK" w:hAnsi="Times New Roman" w:hint="eastAsia"/>
          <w:sz w:val="32"/>
          <w:szCs w:val="32"/>
        </w:rPr>
        <w:t>为主题</w:t>
      </w:r>
      <w:r w:rsidR="002A1C73" w:rsidRPr="002F392F">
        <w:rPr>
          <w:rFonts w:ascii="方正仿宋_GBK" w:eastAsia="方正仿宋_GBK" w:hAnsi="Times New Roman" w:hint="eastAsia"/>
          <w:sz w:val="32"/>
          <w:szCs w:val="32"/>
        </w:rPr>
        <w:t>，</w:t>
      </w:r>
      <w:r w:rsidR="008A5C1D" w:rsidRPr="002F392F">
        <w:rPr>
          <w:rFonts w:ascii="方正仿宋_GBK" w:eastAsia="方正仿宋_GBK" w:hAnsi="仿宋" w:hint="eastAsia"/>
          <w:sz w:val="32"/>
          <w:szCs w:val="32"/>
        </w:rPr>
        <w:t>现</w:t>
      </w:r>
      <w:r w:rsidR="007D33AB" w:rsidRPr="002F392F">
        <w:rPr>
          <w:rFonts w:ascii="方正仿宋_GBK" w:eastAsia="方正仿宋_GBK" w:hAnsi="仿宋" w:hint="eastAsia"/>
          <w:sz w:val="32"/>
          <w:szCs w:val="32"/>
        </w:rPr>
        <w:t>开展</w:t>
      </w:r>
      <w:r w:rsidR="0058530B" w:rsidRPr="00F811F7">
        <w:rPr>
          <w:rFonts w:ascii="方正仿宋_GBK" w:eastAsia="方正仿宋_GBK" w:hAnsi="仿宋" w:hint="eastAsia"/>
          <w:sz w:val="32"/>
          <w:szCs w:val="32"/>
        </w:rPr>
        <w:t>我校第十</w:t>
      </w:r>
      <w:r w:rsidR="008A5C1D">
        <w:rPr>
          <w:rFonts w:ascii="方正仿宋_GBK" w:eastAsia="方正仿宋_GBK" w:hAnsi="仿宋" w:hint="eastAsia"/>
          <w:sz w:val="32"/>
          <w:szCs w:val="32"/>
        </w:rPr>
        <w:t>八</w:t>
      </w:r>
      <w:r w:rsidR="0058530B" w:rsidRPr="00F811F7">
        <w:rPr>
          <w:rFonts w:ascii="方正仿宋_GBK" w:eastAsia="方正仿宋_GBK" w:hAnsi="仿宋" w:hint="eastAsia"/>
          <w:sz w:val="32"/>
          <w:szCs w:val="32"/>
        </w:rPr>
        <w:t>届社团巡礼节活动立项工作，对主题鲜明、形式新颖、有影响力的学生社团活动予以立项，现将有关事宜通知如下：</w:t>
      </w:r>
    </w:p>
    <w:p w14:paraId="2E800E82" w14:textId="3F8ED6AF" w:rsidR="0058530B" w:rsidRPr="00F811F7" w:rsidRDefault="0058530B" w:rsidP="00F811F7">
      <w:pPr>
        <w:spacing w:line="560" w:lineRule="exact"/>
        <w:ind w:firstLineChars="200" w:firstLine="640"/>
        <w:rPr>
          <w:rFonts w:ascii="方正黑体_GBK" w:eastAsia="方正黑体_GBK" w:hAnsi="黑体" w:cs="方正黑体_GBK"/>
          <w:sz w:val="32"/>
          <w:szCs w:val="32"/>
        </w:rPr>
      </w:pPr>
      <w:r w:rsidRPr="00F811F7">
        <w:rPr>
          <w:rFonts w:ascii="方正黑体_GBK" w:eastAsia="方正黑体_GBK" w:hAnsi="黑体" w:cs="方正黑体_GBK" w:hint="eastAsia"/>
          <w:sz w:val="32"/>
          <w:szCs w:val="32"/>
        </w:rPr>
        <w:lastRenderedPageBreak/>
        <w:t>一、活动时间</w:t>
      </w:r>
    </w:p>
    <w:p w14:paraId="01B95617" w14:textId="1268CA59" w:rsidR="0058530B" w:rsidRPr="0067536E" w:rsidRDefault="0058530B" w:rsidP="00F811F7">
      <w:pPr>
        <w:spacing w:line="560" w:lineRule="exact"/>
        <w:ind w:firstLineChars="200" w:firstLine="640"/>
        <w:rPr>
          <w:rFonts w:ascii="方正仿宋_GBK" w:eastAsia="方正仿宋_GBK" w:hAnsi="仿宋" w:cs="方正仿宋_GBK"/>
          <w:sz w:val="32"/>
          <w:szCs w:val="32"/>
        </w:rPr>
      </w:pPr>
      <w:r w:rsidRPr="0067536E">
        <w:rPr>
          <w:rFonts w:ascii="方正仿宋_GBK" w:eastAsia="方正仿宋_GBK" w:hAnsi="New Roman" w:cs="方正仿宋_GBK" w:hint="eastAsia"/>
          <w:sz w:val="32"/>
          <w:szCs w:val="32"/>
        </w:rPr>
        <w:t>202</w:t>
      </w:r>
      <w:r w:rsidR="008A5C1D">
        <w:rPr>
          <w:rFonts w:ascii="方正仿宋_GBK" w:eastAsia="方正仿宋_GBK" w:hAnsi="New Roman" w:cs="方正仿宋_GBK"/>
          <w:sz w:val="32"/>
          <w:szCs w:val="32"/>
        </w:rPr>
        <w:t>2</w:t>
      </w:r>
      <w:r w:rsidRPr="0067536E">
        <w:rPr>
          <w:rFonts w:ascii="方正仿宋_GBK" w:eastAsia="方正仿宋_GBK" w:hAnsi="仿宋" w:cs="方正仿宋_GBK" w:hint="eastAsia"/>
          <w:sz w:val="32"/>
          <w:szCs w:val="32"/>
        </w:rPr>
        <w:t>年</w:t>
      </w:r>
      <w:r w:rsidR="00497718" w:rsidRPr="0067536E">
        <w:rPr>
          <w:rFonts w:ascii="方正仿宋_GBK" w:eastAsia="方正仿宋_GBK" w:hAnsi="New Roman" w:cs="方正仿宋_GBK"/>
          <w:sz w:val="32"/>
          <w:szCs w:val="32"/>
        </w:rPr>
        <w:t>3</w:t>
      </w:r>
      <w:r w:rsidRPr="0067536E">
        <w:rPr>
          <w:rFonts w:ascii="方正仿宋_GBK" w:eastAsia="方正仿宋_GBK" w:hAnsi="仿宋" w:cs="方正仿宋_GBK" w:hint="eastAsia"/>
          <w:sz w:val="32"/>
          <w:szCs w:val="32"/>
        </w:rPr>
        <w:t>月</w:t>
      </w:r>
      <w:r w:rsidR="0067536E" w:rsidRPr="0067536E">
        <w:rPr>
          <w:rFonts w:ascii="方正仿宋_GBK" w:eastAsia="方正仿宋_GBK" w:hAnsi="仿宋" w:cs="方正仿宋_GBK" w:hint="eastAsia"/>
          <w:sz w:val="32"/>
          <w:szCs w:val="32"/>
        </w:rPr>
        <w:t>-</w:t>
      </w:r>
      <w:r w:rsidR="0067536E" w:rsidRPr="0067536E">
        <w:rPr>
          <w:rFonts w:ascii="方正仿宋_GBK" w:eastAsia="方正仿宋_GBK" w:hAnsi="仿宋" w:cs="方正仿宋_GBK"/>
          <w:sz w:val="32"/>
          <w:szCs w:val="32"/>
        </w:rPr>
        <w:t>4</w:t>
      </w:r>
      <w:r w:rsidR="0067536E" w:rsidRPr="0067536E">
        <w:rPr>
          <w:rFonts w:ascii="方正仿宋_GBK" w:eastAsia="方正仿宋_GBK" w:hAnsi="仿宋" w:cs="方正仿宋_GBK" w:hint="eastAsia"/>
          <w:sz w:val="32"/>
          <w:szCs w:val="32"/>
        </w:rPr>
        <w:t>月</w:t>
      </w:r>
    </w:p>
    <w:p w14:paraId="1C3F2789" w14:textId="77777777" w:rsidR="0067536E" w:rsidRPr="0067536E" w:rsidRDefault="0067536E" w:rsidP="0067536E">
      <w:pPr>
        <w:spacing w:line="560" w:lineRule="exact"/>
        <w:ind w:firstLineChars="200" w:firstLine="640"/>
        <w:rPr>
          <w:rFonts w:ascii="方正黑体_GBK" w:eastAsia="方正黑体_GBK" w:hAnsi="黑体" w:cs="方正黑体_GBK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二、</w:t>
      </w:r>
      <w:r w:rsidRPr="0067536E">
        <w:rPr>
          <w:rFonts w:ascii="方正黑体_GBK" w:eastAsia="方正黑体_GBK" w:hAnsi="黑体" w:cs="方正黑体_GBK" w:hint="eastAsia"/>
          <w:sz w:val="32"/>
          <w:szCs w:val="32"/>
        </w:rPr>
        <w:t>活动主题：</w:t>
      </w:r>
    </w:p>
    <w:p w14:paraId="6351E52F" w14:textId="5D0B319C" w:rsidR="00257F96" w:rsidRDefault="00BA160F" w:rsidP="004F03FA">
      <w:pPr>
        <w:widowControl/>
        <w:spacing w:line="560" w:lineRule="exact"/>
        <w:ind w:firstLineChars="200" w:firstLine="640"/>
        <w:rPr>
          <w:rFonts w:ascii="方正仿宋_GBK" w:eastAsia="方正仿宋_GBK" w:hAnsi="仿宋" w:cs="Century"/>
          <w:sz w:val="32"/>
          <w:szCs w:val="32"/>
        </w:rPr>
      </w:pPr>
      <w:r>
        <w:rPr>
          <w:rFonts w:ascii="方正仿宋_GBK" w:eastAsia="方正仿宋_GBK" w:hAnsi="仿宋" w:cs="Century" w:hint="eastAsia"/>
          <w:sz w:val="32"/>
          <w:szCs w:val="32"/>
        </w:rPr>
        <w:t>本次社团巡礼节分为：</w:t>
      </w:r>
      <w:r w:rsidR="0067536E" w:rsidRPr="0067536E">
        <w:rPr>
          <w:rFonts w:ascii="方正仿宋_GBK" w:eastAsia="方正仿宋_GBK" w:hAnsi="仿宋" w:cs="Century" w:hint="eastAsia"/>
          <w:sz w:val="32"/>
          <w:szCs w:val="32"/>
        </w:rPr>
        <w:t>“</w:t>
      </w:r>
      <w:r w:rsidR="007C17AC">
        <w:rPr>
          <w:rFonts w:ascii="方正仿宋_GBK" w:eastAsia="方正仿宋_GBK" w:hAnsi="仿宋" w:cs="Century" w:hint="eastAsia"/>
          <w:sz w:val="32"/>
          <w:szCs w:val="32"/>
        </w:rPr>
        <w:t>青柚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庆百年</w:t>
      </w:r>
      <w:r w:rsidR="0067536E" w:rsidRPr="0067536E">
        <w:rPr>
          <w:rFonts w:ascii="方正仿宋_GBK" w:eastAsia="方正仿宋_GBK" w:hAnsi="仿宋" w:cs="Century" w:hint="eastAsia"/>
          <w:sz w:val="32"/>
          <w:szCs w:val="32"/>
        </w:rPr>
        <w:t>”、“邮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子迎校庆</w:t>
      </w:r>
      <w:r w:rsidR="0067536E" w:rsidRPr="0067536E">
        <w:rPr>
          <w:rFonts w:ascii="方正仿宋_GBK" w:eastAsia="方正仿宋_GBK" w:hAnsi="仿宋" w:cs="Century" w:hint="eastAsia"/>
          <w:sz w:val="32"/>
          <w:szCs w:val="32"/>
        </w:rPr>
        <w:t>”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两个主题</w:t>
      </w:r>
      <w:r>
        <w:rPr>
          <w:rFonts w:ascii="方正仿宋_GBK" w:eastAsia="方正仿宋_GBK" w:hAnsi="仿宋" w:cs="Century" w:hint="eastAsia"/>
          <w:sz w:val="32"/>
          <w:szCs w:val="32"/>
        </w:rPr>
        <w:t>。</w:t>
      </w:r>
    </w:p>
    <w:p w14:paraId="7898844F" w14:textId="74015505" w:rsidR="0067536E" w:rsidRPr="007C17AC" w:rsidRDefault="0090272F" w:rsidP="00B211AC">
      <w:pPr>
        <w:widowControl/>
        <w:spacing w:line="560" w:lineRule="exact"/>
        <w:ind w:firstLineChars="200" w:firstLine="640"/>
        <w:rPr>
          <w:rFonts w:ascii="方正仿宋_GBK" w:eastAsia="方正仿宋_GBK" w:hAnsi="仿宋" w:cs="Century"/>
          <w:sz w:val="32"/>
          <w:szCs w:val="32"/>
        </w:rPr>
      </w:pPr>
      <w:r>
        <w:rPr>
          <w:rFonts w:ascii="方正仿宋_GBK" w:eastAsia="方正仿宋_GBK" w:hAnsi="仿宋" w:cs="Century" w:hint="eastAsia"/>
          <w:sz w:val="32"/>
          <w:szCs w:val="32"/>
        </w:rPr>
        <w:t>每个项目</w:t>
      </w:r>
      <w:r w:rsidR="004F03FA">
        <w:rPr>
          <w:rFonts w:ascii="方正仿宋_GBK" w:eastAsia="方正仿宋_GBK" w:hAnsi="仿宋" w:cs="Century" w:hint="eastAsia"/>
          <w:sz w:val="32"/>
          <w:szCs w:val="32"/>
        </w:rPr>
        <w:t>应当根据相应的主题进行策划</w:t>
      </w:r>
      <w:r>
        <w:rPr>
          <w:rFonts w:ascii="方正仿宋_GBK" w:eastAsia="方正仿宋_GBK" w:hAnsi="仿宋" w:cs="Century" w:hint="eastAsia"/>
          <w:sz w:val="32"/>
          <w:szCs w:val="32"/>
        </w:rPr>
        <w:t>，</w:t>
      </w:r>
      <w:r w:rsidR="004F03FA">
        <w:rPr>
          <w:rFonts w:ascii="方正仿宋_GBK" w:eastAsia="方正仿宋_GBK" w:hAnsi="仿宋" w:cs="Century" w:hint="eastAsia"/>
          <w:sz w:val="32"/>
          <w:szCs w:val="32"/>
        </w:rPr>
        <w:t>如：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青</w:t>
      </w:r>
      <w:r w:rsidR="00413DC4">
        <w:rPr>
          <w:rFonts w:ascii="方正仿宋_GBK" w:eastAsia="方正仿宋_GBK" w:hAnsi="仿宋" w:cs="Century" w:hint="eastAsia"/>
          <w:sz w:val="32"/>
          <w:szCs w:val="32"/>
        </w:rPr>
        <w:t>柚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庆百年</w:t>
      </w:r>
      <w:r w:rsidR="0067536E" w:rsidRPr="0067536E">
        <w:rPr>
          <w:rFonts w:ascii="方正仿宋_GBK" w:eastAsia="方正仿宋_GBK" w:hAnsi="仿宋" w:cs="Century" w:hint="eastAsia"/>
          <w:sz w:val="32"/>
          <w:szCs w:val="32"/>
        </w:rPr>
        <w:t>—“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辩世事，论时事</w:t>
      </w:r>
      <w:r w:rsidR="0067536E" w:rsidRPr="0067536E">
        <w:rPr>
          <w:rFonts w:ascii="方正仿宋_GBK" w:eastAsia="方正仿宋_GBK" w:hAnsi="仿宋" w:cs="Century" w:hint="eastAsia"/>
          <w:sz w:val="32"/>
          <w:szCs w:val="32"/>
        </w:rPr>
        <w:t>”主题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辩论</w:t>
      </w:r>
      <w:r w:rsidR="0067536E" w:rsidRPr="0067536E">
        <w:rPr>
          <w:rFonts w:ascii="方正仿宋_GBK" w:eastAsia="方正仿宋_GBK" w:hAnsi="仿宋" w:cs="Century" w:hint="eastAsia"/>
          <w:sz w:val="32"/>
          <w:szCs w:val="32"/>
        </w:rPr>
        <w:t>比赛</w:t>
      </w:r>
      <w:r w:rsidR="00B32134">
        <w:rPr>
          <w:rFonts w:ascii="方正仿宋_GBK" w:eastAsia="方正仿宋_GBK" w:hAnsi="仿宋" w:cs="Century" w:hint="eastAsia"/>
          <w:sz w:val="32"/>
          <w:szCs w:val="32"/>
        </w:rPr>
        <w:t>、</w:t>
      </w:r>
      <w:proofErr w:type="gramStart"/>
      <w:r w:rsidR="00257F96" w:rsidRPr="0067536E">
        <w:rPr>
          <w:rFonts w:ascii="方正仿宋_GBK" w:eastAsia="方正仿宋_GBK" w:hAnsi="仿宋" w:cs="Century" w:hint="eastAsia"/>
          <w:sz w:val="32"/>
          <w:szCs w:val="32"/>
        </w:rPr>
        <w:t>邮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子迎</w:t>
      </w:r>
      <w:proofErr w:type="gramEnd"/>
      <w:r w:rsidR="00257F96">
        <w:rPr>
          <w:rFonts w:ascii="方正仿宋_GBK" w:eastAsia="方正仿宋_GBK" w:hAnsi="仿宋" w:cs="Century" w:hint="eastAsia"/>
          <w:sz w:val="32"/>
          <w:szCs w:val="32"/>
        </w:rPr>
        <w:t>校庆</w:t>
      </w:r>
      <w:r w:rsidR="0067536E" w:rsidRPr="0067536E">
        <w:rPr>
          <w:rFonts w:ascii="方正仿宋_GBK" w:eastAsia="方正仿宋_GBK" w:hAnsi="仿宋" w:cs="Century" w:hint="eastAsia"/>
          <w:sz w:val="32"/>
          <w:szCs w:val="32"/>
        </w:rPr>
        <w:t>—</w:t>
      </w:r>
      <w:r w:rsidR="00BA160F">
        <w:rPr>
          <w:rFonts w:ascii="方正仿宋_GBK" w:eastAsia="方正仿宋_GBK" w:hAnsi="仿宋" w:cs="Century" w:hint="eastAsia"/>
          <w:sz w:val="32"/>
          <w:szCs w:val="32"/>
        </w:rPr>
        <w:t>“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欢歌庆周年”歌唱比赛</w:t>
      </w:r>
      <w:r w:rsidR="007C17AC" w:rsidRPr="00F811F7">
        <w:rPr>
          <w:rFonts w:ascii="方正仿宋_GBK" w:eastAsia="方正仿宋_GBK" w:hAnsi="仿宋" w:cs="Century" w:hint="eastAsia"/>
          <w:sz w:val="32"/>
          <w:szCs w:val="32"/>
        </w:rPr>
        <w:t>。</w:t>
      </w:r>
    </w:p>
    <w:p w14:paraId="252C6588" w14:textId="63F602BC" w:rsidR="003F52FB" w:rsidRPr="00F811F7" w:rsidRDefault="0067536E" w:rsidP="0067536E">
      <w:pPr>
        <w:spacing w:line="560" w:lineRule="exact"/>
        <w:ind w:firstLineChars="200" w:firstLine="640"/>
        <w:rPr>
          <w:rFonts w:ascii="方正黑体_GBK" w:eastAsia="方正黑体_GBK" w:hAnsi="黑体" w:cs="方正黑体_GBK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三</w:t>
      </w:r>
      <w:r w:rsidR="00B32134">
        <w:rPr>
          <w:rFonts w:ascii="方正黑体_GBK" w:eastAsia="方正黑体_GBK" w:hAnsi="黑体" w:cs="方正黑体_GBK" w:hint="eastAsia"/>
          <w:sz w:val="32"/>
          <w:szCs w:val="32"/>
        </w:rPr>
        <w:t>、</w:t>
      </w:r>
      <w:r w:rsidR="00B211AC">
        <w:rPr>
          <w:rFonts w:ascii="方正黑体_GBK" w:eastAsia="方正黑体_GBK" w:hAnsi="黑体" w:cs="方正黑体_GBK" w:hint="eastAsia"/>
          <w:sz w:val="32"/>
          <w:szCs w:val="32"/>
        </w:rPr>
        <w:t>立项指引</w:t>
      </w:r>
    </w:p>
    <w:p w14:paraId="68EF778D" w14:textId="6DFFB638" w:rsidR="0058530B" w:rsidRPr="00F811F7" w:rsidRDefault="00B32134" w:rsidP="007C17AC">
      <w:pPr>
        <w:widowControl/>
        <w:spacing w:line="560" w:lineRule="exact"/>
        <w:ind w:firstLineChars="200" w:firstLine="640"/>
        <w:rPr>
          <w:rFonts w:ascii="方正仿宋_GBK" w:eastAsia="方正仿宋_GBK" w:hAnsi="仿宋" w:cs="Century"/>
          <w:sz w:val="32"/>
          <w:szCs w:val="32"/>
        </w:rPr>
      </w:pPr>
      <w:r>
        <w:rPr>
          <w:rFonts w:ascii="方正仿宋_GBK" w:eastAsia="方正仿宋_GBK" w:hAnsi="仿宋" w:cs="Century" w:hint="eastAsia"/>
          <w:sz w:val="32"/>
          <w:szCs w:val="32"/>
        </w:rPr>
        <w:t>（一</w:t>
      </w:r>
      <w:r w:rsidR="0058530B" w:rsidRPr="00F811F7">
        <w:rPr>
          <w:rFonts w:ascii="方正仿宋_GBK" w:eastAsia="方正仿宋_GBK" w:hAnsi="仿宋" w:cs="Century" w:hint="eastAsia"/>
          <w:sz w:val="32"/>
          <w:szCs w:val="32"/>
        </w:rPr>
        <w:t>）</w:t>
      </w:r>
      <w:r w:rsidR="00943FA1">
        <w:rPr>
          <w:rFonts w:ascii="方正仿宋_GBK" w:eastAsia="方正仿宋_GBK" w:hAnsi="仿宋" w:cs="Century" w:hint="eastAsia"/>
          <w:sz w:val="32"/>
          <w:szCs w:val="32"/>
        </w:rPr>
        <w:t>项目</w:t>
      </w:r>
      <w:r w:rsidR="00C2000D">
        <w:rPr>
          <w:rFonts w:ascii="方正仿宋_GBK" w:eastAsia="方正仿宋_GBK" w:hAnsi="仿宋" w:cs="Century" w:hint="eastAsia"/>
          <w:sz w:val="32"/>
          <w:szCs w:val="32"/>
        </w:rPr>
        <w:t>立意</w:t>
      </w:r>
      <w:r w:rsidR="00943FA1">
        <w:rPr>
          <w:rFonts w:ascii="方正仿宋_GBK" w:eastAsia="方正仿宋_GBK" w:hAnsi="仿宋" w:cs="Century" w:hint="eastAsia"/>
          <w:sz w:val="32"/>
          <w:szCs w:val="32"/>
        </w:rPr>
        <w:t>应当围绕主题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，</w:t>
      </w:r>
      <w:r w:rsidR="00943FA1">
        <w:rPr>
          <w:rFonts w:ascii="方正仿宋_GBK" w:eastAsia="方正仿宋_GBK" w:hAnsi="仿宋" w:cs="Century" w:hint="eastAsia"/>
          <w:sz w:val="32"/>
          <w:szCs w:val="32"/>
        </w:rPr>
        <w:t>展现社团活力，充分体现</w:t>
      </w:r>
      <w:r w:rsidR="00285743" w:rsidRPr="005E6672">
        <w:rPr>
          <w:rFonts w:ascii="方正仿宋_GBK" w:eastAsia="方正仿宋_GBK" w:hAnsi="仿宋" w:cs="Century" w:hint="eastAsia"/>
          <w:sz w:val="32"/>
          <w:szCs w:val="32"/>
        </w:rPr>
        <w:t>学生社团在校园文化建设中的积极作用</w:t>
      </w:r>
      <w:r w:rsidR="00943FA1">
        <w:rPr>
          <w:rFonts w:ascii="方正仿宋_GBK" w:eastAsia="方正仿宋_GBK" w:hAnsi="仿宋" w:cs="Century" w:hint="eastAsia"/>
          <w:sz w:val="32"/>
          <w:szCs w:val="32"/>
        </w:rPr>
        <w:t>，包括：</w:t>
      </w:r>
      <w:r w:rsidR="0058530B" w:rsidRPr="00F811F7">
        <w:rPr>
          <w:rFonts w:ascii="方正仿宋_GBK" w:eastAsia="方正仿宋_GBK" w:hAnsi="仿宋" w:cs="Century" w:hint="eastAsia"/>
          <w:sz w:val="32"/>
          <w:szCs w:val="32"/>
        </w:rPr>
        <w:t>弘扬中华优秀传统文化，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营造多彩校园文化及高雅艺术氛围，</w:t>
      </w:r>
      <w:r>
        <w:rPr>
          <w:rFonts w:ascii="方正仿宋_GBK" w:eastAsia="方正仿宋_GBK" w:hAnsi="仿宋" w:cs="Century" w:hint="eastAsia"/>
          <w:sz w:val="32"/>
          <w:szCs w:val="32"/>
        </w:rPr>
        <w:t>打造多彩校园；</w:t>
      </w:r>
      <w:r w:rsidR="0058530B" w:rsidRPr="00F811F7">
        <w:rPr>
          <w:rFonts w:ascii="方正仿宋_GBK" w:eastAsia="方正仿宋_GBK" w:hAnsi="仿宋" w:cs="Century" w:hint="eastAsia"/>
          <w:sz w:val="32"/>
          <w:szCs w:val="32"/>
        </w:rPr>
        <w:t>开展公益服务和社会实践活动，</w:t>
      </w:r>
      <w:r>
        <w:rPr>
          <w:rFonts w:ascii="方正仿宋_GBK" w:eastAsia="方正仿宋_GBK" w:hAnsi="仿宋" w:cs="Century" w:hint="eastAsia"/>
          <w:sz w:val="32"/>
          <w:szCs w:val="32"/>
        </w:rPr>
        <w:t>服务美丽校园；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普及科技活动及创新创业知识</w:t>
      </w:r>
      <w:r>
        <w:rPr>
          <w:rFonts w:ascii="方正仿宋_GBK" w:eastAsia="方正仿宋_GBK" w:hAnsi="仿宋" w:cs="Century" w:hint="eastAsia"/>
          <w:sz w:val="32"/>
          <w:szCs w:val="32"/>
        </w:rPr>
        <w:t>，</w:t>
      </w:r>
      <w:r w:rsidR="005E6672">
        <w:rPr>
          <w:rFonts w:ascii="方正仿宋_GBK" w:eastAsia="方正仿宋_GBK" w:hAnsi="仿宋" w:cs="Century" w:hint="eastAsia"/>
          <w:sz w:val="32"/>
          <w:szCs w:val="32"/>
        </w:rPr>
        <w:t>发展</w:t>
      </w:r>
      <w:r>
        <w:rPr>
          <w:rFonts w:ascii="方正仿宋_GBK" w:eastAsia="方正仿宋_GBK" w:hAnsi="仿宋" w:cs="Century" w:hint="eastAsia"/>
          <w:sz w:val="32"/>
          <w:szCs w:val="32"/>
        </w:rPr>
        <w:t>智慧校园；</w:t>
      </w:r>
      <w:r w:rsidR="0058530B" w:rsidRPr="00F811F7">
        <w:rPr>
          <w:rFonts w:ascii="方正仿宋_GBK" w:eastAsia="方正仿宋_GBK" w:hAnsi="仿宋" w:cs="Century" w:hint="eastAsia"/>
          <w:sz w:val="32"/>
          <w:szCs w:val="32"/>
        </w:rPr>
        <w:t>推广全民健身和体育竞技赛事，</w:t>
      </w:r>
      <w:r w:rsidR="005E6672">
        <w:rPr>
          <w:rFonts w:ascii="方正仿宋_GBK" w:eastAsia="方正仿宋_GBK" w:hAnsi="仿宋" w:cs="Century" w:hint="eastAsia"/>
          <w:sz w:val="32"/>
          <w:szCs w:val="32"/>
        </w:rPr>
        <w:t>建设</w:t>
      </w:r>
      <w:r>
        <w:rPr>
          <w:rFonts w:ascii="方正仿宋_GBK" w:eastAsia="方正仿宋_GBK" w:hAnsi="仿宋" w:cs="Century" w:hint="eastAsia"/>
          <w:sz w:val="32"/>
          <w:szCs w:val="32"/>
        </w:rPr>
        <w:t>健康校园</w:t>
      </w:r>
      <w:r w:rsidR="00943FA1">
        <w:rPr>
          <w:rFonts w:ascii="方正仿宋_GBK" w:eastAsia="方正仿宋_GBK" w:hAnsi="仿宋" w:cs="Century" w:hint="eastAsia"/>
          <w:sz w:val="32"/>
          <w:szCs w:val="32"/>
        </w:rPr>
        <w:t>等</w:t>
      </w:r>
      <w:r w:rsidR="0058530B" w:rsidRPr="00F811F7">
        <w:rPr>
          <w:rFonts w:ascii="方正仿宋_GBK" w:eastAsia="方正仿宋_GBK" w:hAnsi="仿宋" w:cs="Century" w:hint="eastAsia"/>
          <w:sz w:val="32"/>
          <w:szCs w:val="32"/>
        </w:rPr>
        <w:t>。</w:t>
      </w:r>
    </w:p>
    <w:p w14:paraId="45CA5E60" w14:textId="49812E54" w:rsidR="0058530B" w:rsidRPr="00F811F7" w:rsidRDefault="005E6672" w:rsidP="00F811F7">
      <w:pPr>
        <w:widowControl/>
        <w:spacing w:line="560" w:lineRule="exact"/>
        <w:ind w:firstLine="660"/>
        <w:rPr>
          <w:rFonts w:ascii="方正仿宋_GBK" w:eastAsia="方正仿宋_GBK" w:hAnsi="仿宋" w:cs="Century"/>
          <w:sz w:val="32"/>
          <w:szCs w:val="32"/>
        </w:rPr>
      </w:pPr>
      <w:r>
        <w:rPr>
          <w:rFonts w:ascii="方正仿宋_GBK" w:eastAsia="方正仿宋_GBK" w:hAnsi="仿宋" w:cs="Century" w:hint="eastAsia"/>
          <w:sz w:val="32"/>
          <w:szCs w:val="32"/>
        </w:rPr>
        <w:t>（二</w:t>
      </w:r>
      <w:r w:rsidR="0090272F">
        <w:rPr>
          <w:rFonts w:ascii="方正仿宋_GBK" w:eastAsia="方正仿宋_GBK" w:hAnsi="仿宋" w:cs="Century" w:hint="eastAsia"/>
          <w:sz w:val="32"/>
          <w:szCs w:val="32"/>
        </w:rPr>
        <w:t>）</w:t>
      </w:r>
      <w:r w:rsidR="00943FA1">
        <w:rPr>
          <w:rFonts w:ascii="方正仿宋_GBK" w:eastAsia="方正仿宋_GBK" w:hAnsi="仿宋" w:cs="Century" w:hint="eastAsia"/>
          <w:sz w:val="32"/>
          <w:szCs w:val="32"/>
        </w:rPr>
        <w:t>项目内容应当</w:t>
      </w:r>
      <w:r w:rsidR="0058530B" w:rsidRPr="00F811F7">
        <w:rPr>
          <w:rFonts w:ascii="方正仿宋_GBK" w:eastAsia="方正仿宋_GBK" w:hAnsi="仿宋" w:cs="Century" w:hint="eastAsia"/>
          <w:sz w:val="32"/>
          <w:szCs w:val="32"/>
        </w:rPr>
        <w:t>健康向上、丰富多彩、</w:t>
      </w:r>
      <w:r w:rsidR="00C2000D">
        <w:rPr>
          <w:rFonts w:ascii="方正仿宋_GBK" w:eastAsia="方正仿宋_GBK" w:hAnsi="仿宋" w:cs="Century" w:hint="eastAsia"/>
          <w:sz w:val="32"/>
          <w:szCs w:val="32"/>
        </w:rPr>
        <w:t>特色鲜明、</w:t>
      </w:r>
      <w:r w:rsidR="00B23316">
        <w:rPr>
          <w:rFonts w:ascii="方正仿宋_GBK" w:eastAsia="方正仿宋_GBK" w:hAnsi="仿宋" w:cs="Century" w:hint="eastAsia"/>
          <w:sz w:val="32"/>
          <w:szCs w:val="32"/>
        </w:rPr>
        <w:t>品牌突出</w:t>
      </w:r>
      <w:r>
        <w:rPr>
          <w:rFonts w:ascii="方正仿宋_GBK" w:eastAsia="方正仿宋_GBK" w:hAnsi="仿宋" w:cs="Century" w:hint="eastAsia"/>
          <w:sz w:val="32"/>
          <w:szCs w:val="32"/>
        </w:rPr>
        <w:t>，</w:t>
      </w:r>
      <w:r w:rsidR="00B23316">
        <w:rPr>
          <w:rFonts w:ascii="方正仿宋_GBK" w:eastAsia="方正仿宋_GBK" w:hAnsi="仿宋" w:cs="Century" w:hint="eastAsia"/>
          <w:sz w:val="32"/>
          <w:szCs w:val="32"/>
        </w:rPr>
        <w:t>展现青年学</w:t>
      </w:r>
      <w:r w:rsidR="00526005">
        <w:rPr>
          <w:rFonts w:ascii="方正仿宋_GBK" w:eastAsia="方正仿宋_GBK" w:hAnsi="仿宋" w:cs="Century" w:hint="eastAsia"/>
          <w:sz w:val="32"/>
          <w:szCs w:val="32"/>
        </w:rPr>
        <w:t>子的</w:t>
      </w:r>
      <w:r w:rsidR="00B23316">
        <w:rPr>
          <w:rFonts w:ascii="方正仿宋_GBK" w:eastAsia="方正仿宋_GBK" w:hAnsi="仿宋" w:cs="Century" w:hint="eastAsia"/>
          <w:sz w:val="32"/>
          <w:szCs w:val="32"/>
        </w:rPr>
        <w:t>良好风貌。</w:t>
      </w:r>
      <w:r w:rsidR="00526005">
        <w:rPr>
          <w:rFonts w:ascii="方正仿宋_GBK" w:eastAsia="方正仿宋_GBK" w:hAnsi="仿宋" w:cs="Century" w:hint="eastAsia"/>
          <w:sz w:val="32"/>
          <w:szCs w:val="32"/>
        </w:rPr>
        <w:t>通过项目实施，能够为青年学子的成长助力，</w:t>
      </w:r>
      <w:r w:rsidR="00526005">
        <w:rPr>
          <w:rFonts w:ascii="方正仿宋_GBK" w:eastAsia="方正仿宋_GBK" w:hAnsi="仿宋" w:cs="Century"/>
          <w:sz w:val="32"/>
          <w:szCs w:val="32"/>
        </w:rPr>
        <w:t>引领丰富社团活动</w:t>
      </w:r>
      <w:r w:rsidR="00526005">
        <w:rPr>
          <w:rFonts w:ascii="方正仿宋_GBK" w:eastAsia="方正仿宋_GBK" w:hAnsi="仿宋" w:cs="Century" w:hint="eastAsia"/>
          <w:sz w:val="32"/>
          <w:szCs w:val="32"/>
        </w:rPr>
        <w:t>，</w:t>
      </w:r>
      <w:r w:rsidR="00285743" w:rsidRPr="00285743">
        <w:rPr>
          <w:rFonts w:ascii="方正仿宋_GBK" w:eastAsia="方正仿宋_GBK" w:hAnsi="仿宋" w:cs="Century"/>
          <w:sz w:val="32"/>
          <w:szCs w:val="32"/>
        </w:rPr>
        <w:t>打造一批红蓝融合的特色学生社团，培育一批德才兼备的新时代学生社团干部。</w:t>
      </w:r>
      <w:r w:rsidR="00526005">
        <w:rPr>
          <w:rFonts w:ascii="方正仿宋_GBK" w:eastAsia="方正仿宋_GBK" w:hAnsi="仿宋" w:cs="Century" w:hint="eastAsia"/>
          <w:sz w:val="32"/>
          <w:szCs w:val="32"/>
        </w:rPr>
        <w:t>同学们能够在项目参与中</w:t>
      </w:r>
      <w:r w:rsidR="00526005" w:rsidRPr="005E6672">
        <w:rPr>
          <w:rFonts w:ascii="方正仿宋_GBK" w:eastAsia="方正仿宋_GBK" w:hAnsi="仿宋" w:cs="Century" w:hint="eastAsia"/>
          <w:sz w:val="32"/>
          <w:szCs w:val="32"/>
        </w:rPr>
        <w:t>受教育、长才干、作贡献</w:t>
      </w:r>
      <w:r w:rsidR="00526005">
        <w:rPr>
          <w:rFonts w:ascii="方正仿宋_GBK" w:eastAsia="方正仿宋_GBK" w:hAnsi="仿宋" w:cs="Century" w:hint="eastAsia"/>
          <w:sz w:val="32"/>
          <w:szCs w:val="32"/>
        </w:rPr>
        <w:t>，全面提升能力素养</w:t>
      </w:r>
      <w:r w:rsidR="00526005" w:rsidRPr="005E6672">
        <w:rPr>
          <w:rFonts w:ascii="方正仿宋_GBK" w:eastAsia="方正仿宋_GBK" w:hAnsi="仿宋" w:cs="Century" w:hint="eastAsia"/>
          <w:sz w:val="32"/>
          <w:szCs w:val="32"/>
        </w:rPr>
        <w:t>。</w:t>
      </w:r>
    </w:p>
    <w:p w14:paraId="0952F531" w14:textId="1C7217B1" w:rsidR="009C0EB2" w:rsidRDefault="009C194B" w:rsidP="00B644A8">
      <w:pPr>
        <w:widowControl/>
        <w:spacing w:line="560" w:lineRule="exact"/>
        <w:ind w:firstLine="660"/>
        <w:rPr>
          <w:rFonts w:ascii="方正仿宋_GBK" w:eastAsia="方正仿宋_GBK" w:hAnsi="仿宋" w:cs="Century"/>
          <w:sz w:val="32"/>
          <w:szCs w:val="32"/>
        </w:rPr>
      </w:pPr>
      <w:r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（三</w:t>
      </w:r>
      <w:r w:rsidR="0058530B" w:rsidRPr="00F811F7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）</w:t>
      </w:r>
      <w:r w:rsidR="00D40413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项目</w:t>
      </w:r>
      <w:r w:rsidR="008A1F96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申报</w:t>
      </w:r>
      <w:r w:rsidR="00D40413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可单独或联合</w:t>
      </w:r>
      <w:r w:rsidR="005641BE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，</w:t>
      </w:r>
      <w:r w:rsidR="00D40413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如联合申报，须确定一个组织、社团牵头负责</w:t>
      </w:r>
      <w:r w:rsidR="00D40413" w:rsidRPr="009C0EB2">
        <w:rPr>
          <w:rFonts w:ascii="方正仿宋_GBK" w:eastAsia="方正仿宋_GBK" w:hAnsi="仿宋" w:cs="Century" w:hint="eastAsia"/>
          <w:sz w:val="32"/>
          <w:szCs w:val="32"/>
        </w:rPr>
        <w:t>。</w:t>
      </w:r>
      <w:r w:rsidR="00D40413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各学生组织、社团</w:t>
      </w:r>
      <w:r w:rsidR="00D40413" w:rsidRPr="00F811F7">
        <w:rPr>
          <w:rFonts w:ascii="方正仿宋_GBK" w:eastAsia="方正仿宋_GBK" w:hAnsi="仿宋" w:cs="方正仿宋_GBK" w:hint="eastAsia"/>
          <w:sz w:val="32"/>
          <w:szCs w:val="32"/>
        </w:rPr>
        <w:t>最终入选的活动数量不设</w:t>
      </w:r>
      <w:r w:rsidR="00D40413" w:rsidRPr="00F811F7">
        <w:rPr>
          <w:rFonts w:ascii="方正仿宋_GBK" w:eastAsia="方正仿宋_GBK" w:hAnsi="仿宋" w:cs="方正仿宋_GBK" w:hint="eastAsia"/>
          <w:sz w:val="32"/>
          <w:szCs w:val="32"/>
        </w:rPr>
        <w:lastRenderedPageBreak/>
        <w:t>上限，并根据综合评定给予一定经费支持。</w:t>
      </w:r>
      <w:r w:rsidR="00D40413">
        <w:rPr>
          <w:rFonts w:ascii="方正仿宋_GBK" w:eastAsia="方正仿宋_GBK" w:hAnsi="仿宋" w:cs="方正仿宋_GBK" w:hint="eastAsia"/>
          <w:sz w:val="32"/>
          <w:szCs w:val="32"/>
        </w:rPr>
        <w:t>立项</w:t>
      </w:r>
      <w:r w:rsidR="008E4404" w:rsidRPr="00F811F7">
        <w:rPr>
          <w:rFonts w:ascii="方正仿宋_GBK" w:eastAsia="方正仿宋_GBK" w:hAnsi="仿宋" w:cs="方正仿宋_GBK" w:hint="eastAsia"/>
          <w:sz w:val="32"/>
          <w:szCs w:val="32"/>
        </w:rPr>
        <w:t>活动须在</w:t>
      </w:r>
      <w:r w:rsidR="008E4404">
        <w:rPr>
          <w:rFonts w:ascii="方正仿宋_GBK" w:eastAsia="方正仿宋_GBK" w:hAnsi="仿宋" w:cs="Century"/>
          <w:color w:val="000000" w:themeColor="text1"/>
          <w:sz w:val="32"/>
          <w:szCs w:val="32"/>
        </w:rPr>
        <w:t>3</w:t>
      </w:r>
      <w:r w:rsidR="008E4404" w:rsidRPr="00F811F7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月-</w:t>
      </w:r>
      <w:r w:rsidR="008E4404">
        <w:rPr>
          <w:rFonts w:ascii="方正仿宋_GBK" w:eastAsia="方正仿宋_GBK" w:hAnsi="仿宋" w:cs="Century"/>
          <w:color w:val="000000" w:themeColor="text1"/>
          <w:sz w:val="32"/>
          <w:szCs w:val="32"/>
        </w:rPr>
        <w:t>4</w:t>
      </w:r>
      <w:r w:rsidR="008E4404" w:rsidRPr="00F811F7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月</w:t>
      </w:r>
      <w:r w:rsidR="008E4404" w:rsidRPr="00F811F7">
        <w:rPr>
          <w:rFonts w:ascii="方正仿宋_GBK" w:eastAsia="方正仿宋_GBK" w:hAnsi="仿宋" w:cs="方正仿宋_GBK" w:hint="eastAsia"/>
          <w:sz w:val="32"/>
          <w:szCs w:val="32"/>
        </w:rPr>
        <w:t>第十</w:t>
      </w:r>
      <w:r w:rsidR="008E4404">
        <w:rPr>
          <w:rFonts w:ascii="方正仿宋_GBK" w:eastAsia="方正仿宋_GBK" w:hAnsi="仿宋" w:cs="方正仿宋_GBK" w:hint="eastAsia"/>
          <w:sz w:val="32"/>
          <w:szCs w:val="32"/>
        </w:rPr>
        <w:t>八</w:t>
      </w:r>
      <w:r w:rsidR="008E4404" w:rsidRPr="00F811F7">
        <w:rPr>
          <w:rFonts w:ascii="方正仿宋_GBK" w:eastAsia="方正仿宋_GBK" w:hAnsi="仿宋" w:cs="方正仿宋_GBK" w:hint="eastAsia"/>
          <w:sz w:val="32"/>
          <w:szCs w:val="32"/>
        </w:rPr>
        <w:t>届社团巡礼节期间开展。</w:t>
      </w:r>
      <w:bookmarkStart w:id="0" w:name="_Hlk65138248"/>
    </w:p>
    <w:bookmarkEnd w:id="0"/>
    <w:p w14:paraId="5D52C785" w14:textId="470EBAE7" w:rsidR="0058530B" w:rsidRPr="00F811F7" w:rsidRDefault="0067536E" w:rsidP="00F811F7">
      <w:pPr>
        <w:widowControl/>
        <w:spacing w:line="560" w:lineRule="exact"/>
        <w:ind w:firstLine="660"/>
        <w:rPr>
          <w:rFonts w:ascii="方正黑体_GBK" w:eastAsia="方正黑体_GBK" w:hAnsi="仿宋" w:cs="Century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四</w:t>
      </w:r>
      <w:r w:rsidR="0058530B" w:rsidRPr="00F811F7">
        <w:rPr>
          <w:rFonts w:ascii="方正黑体_GBK" w:eastAsia="方正黑体_GBK" w:hAnsi="黑体" w:cs="方正黑体_GBK" w:hint="eastAsia"/>
          <w:sz w:val="32"/>
          <w:szCs w:val="32"/>
        </w:rPr>
        <w:t>、工作安排</w:t>
      </w:r>
    </w:p>
    <w:p w14:paraId="4BBD32DA" w14:textId="52938907" w:rsidR="0058530B" w:rsidRPr="00F811F7" w:rsidRDefault="0058530B" w:rsidP="00F811F7">
      <w:pPr>
        <w:spacing w:line="560" w:lineRule="exact"/>
        <w:ind w:firstLineChars="200" w:firstLine="640"/>
        <w:rPr>
          <w:rFonts w:ascii="方正仿宋_GBK" w:eastAsia="方正仿宋_GBK" w:hAnsi="黑体" w:cs="方正黑体_GBK"/>
          <w:sz w:val="32"/>
          <w:szCs w:val="32"/>
        </w:rPr>
      </w:pPr>
      <w:r w:rsidRPr="00F811F7">
        <w:rPr>
          <w:rFonts w:ascii="方正仿宋_GBK" w:eastAsia="方正仿宋_GBK" w:hAnsi="仿宋" w:cs="仿宋" w:hint="eastAsia"/>
          <w:sz w:val="32"/>
          <w:szCs w:val="32"/>
        </w:rPr>
        <w:t>（一）</w:t>
      </w:r>
      <w:r w:rsidR="00D87D40">
        <w:rPr>
          <w:rFonts w:ascii="方正仿宋_GBK" w:eastAsia="方正仿宋_GBK" w:hAnsi="仿宋" w:cs="仿宋" w:hint="eastAsia"/>
          <w:sz w:val="32"/>
          <w:szCs w:val="32"/>
        </w:rPr>
        <w:t>项目</w:t>
      </w:r>
      <w:r w:rsidRPr="00F811F7">
        <w:rPr>
          <w:rFonts w:ascii="方正仿宋_GBK" w:eastAsia="方正仿宋_GBK" w:hAnsi="仿宋" w:cs="仿宋" w:hint="eastAsia"/>
          <w:sz w:val="32"/>
          <w:szCs w:val="32"/>
        </w:rPr>
        <w:t>申报（</w:t>
      </w:r>
      <w:r w:rsidR="00257F96">
        <w:rPr>
          <w:rFonts w:ascii="方正仿宋_GBK" w:eastAsia="方正仿宋_GBK" w:hAnsi="仿宋" w:cs="仿宋"/>
          <w:color w:val="000000" w:themeColor="text1"/>
          <w:sz w:val="32"/>
          <w:szCs w:val="32"/>
        </w:rPr>
        <w:t>2</w:t>
      </w:r>
      <w:r w:rsidRPr="00F811F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月</w:t>
      </w:r>
      <w:r w:rsidR="00257F96">
        <w:rPr>
          <w:rFonts w:ascii="方正仿宋_GBK" w:eastAsia="方正仿宋_GBK" w:hAnsi="仿宋" w:cs="仿宋"/>
          <w:color w:val="000000" w:themeColor="text1"/>
          <w:sz w:val="32"/>
          <w:szCs w:val="32"/>
        </w:rPr>
        <w:t>25</w:t>
      </w:r>
      <w:r w:rsidRPr="00F811F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日—</w:t>
      </w:r>
      <w:r w:rsidR="00477E83">
        <w:rPr>
          <w:rFonts w:ascii="方正仿宋_GBK" w:eastAsia="方正仿宋_GBK" w:hAnsi="仿宋" w:cs="仿宋"/>
          <w:color w:val="000000" w:themeColor="text1"/>
          <w:sz w:val="32"/>
          <w:szCs w:val="32"/>
        </w:rPr>
        <w:t>3</w:t>
      </w:r>
      <w:r w:rsidRPr="00F811F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月</w:t>
      </w:r>
      <w:r w:rsidR="00257F96">
        <w:rPr>
          <w:rFonts w:ascii="方正仿宋_GBK" w:eastAsia="方正仿宋_GBK" w:hAnsi="仿宋" w:cs="仿宋"/>
          <w:color w:val="000000" w:themeColor="text1"/>
          <w:sz w:val="32"/>
          <w:szCs w:val="32"/>
        </w:rPr>
        <w:t>3</w:t>
      </w:r>
      <w:r w:rsidRPr="00F811F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日</w:t>
      </w:r>
      <w:r w:rsidRPr="00F811F7">
        <w:rPr>
          <w:rFonts w:ascii="方正仿宋_GBK" w:eastAsia="方正仿宋_GBK" w:hAnsi="仿宋" w:cs="仿宋" w:hint="eastAsia"/>
          <w:sz w:val="32"/>
          <w:szCs w:val="32"/>
        </w:rPr>
        <w:t>）</w:t>
      </w:r>
    </w:p>
    <w:p w14:paraId="3454A080" w14:textId="1F660C05" w:rsidR="0058530B" w:rsidRPr="00F811F7" w:rsidRDefault="0058530B" w:rsidP="00F811F7">
      <w:pPr>
        <w:spacing w:line="560" w:lineRule="exact"/>
        <w:ind w:firstLineChars="200" w:firstLine="640"/>
        <w:rPr>
          <w:rFonts w:ascii="方正仿宋_GBK" w:eastAsia="方正仿宋_GBK" w:hAnsi="仿宋" w:cs="Century"/>
          <w:color w:val="FF0000"/>
          <w:sz w:val="32"/>
          <w:szCs w:val="32"/>
        </w:rPr>
      </w:pPr>
      <w:r w:rsidRPr="00F811F7">
        <w:rPr>
          <w:rFonts w:ascii="方正仿宋_GBK" w:eastAsia="方正仿宋_GBK" w:hAnsi="仿宋" w:cs="Century" w:hint="eastAsia"/>
          <w:sz w:val="32"/>
          <w:szCs w:val="32"/>
        </w:rPr>
        <w:t>填写</w:t>
      </w:r>
      <w:r w:rsidRPr="00F811F7">
        <w:rPr>
          <w:rFonts w:ascii="方正仿宋_GBK" w:eastAsia="方正仿宋_GBK" w:hAnsi="仿宋" w:hint="eastAsia"/>
          <w:sz w:val="32"/>
          <w:szCs w:val="30"/>
        </w:rPr>
        <w:t>“第十</w:t>
      </w:r>
      <w:r w:rsidR="00257F96">
        <w:rPr>
          <w:rFonts w:ascii="方正仿宋_GBK" w:eastAsia="方正仿宋_GBK" w:hAnsi="仿宋" w:hint="eastAsia"/>
          <w:sz w:val="32"/>
          <w:szCs w:val="30"/>
        </w:rPr>
        <w:t>八</w:t>
      </w:r>
      <w:r w:rsidRPr="00F811F7">
        <w:rPr>
          <w:rFonts w:ascii="方正仿宋_GBK" w:eastAsia="方正仿宋_GBK" w:hAnsi="仿宋" w:hint="eastAsia"/>
          <w:sz w:val="32"/>
          <w:szCs w:val="30"/>
        </w:rPr>
        <w:t>届社团巡礼节活动立项”申请表</w:t>
      </w:r>
      <w:r w:rsidR="005E7EB5">
        <w:rPr>
          <w:rFonts w:ascii="方正仿宋_GBK" w:eastAsia="方正仿宋_GBK" w:hAnsi="仿宋" w:cs="Century" w:hint="eastAsia"/>
          <w:sz w:val="32"/>
          <w:szCs w:val="32"/>
        </w:rPr>
        <w:t>（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附件</w:t>
      </w:r>
      <w:r w:rsidR="005E7EB5">
        <w:rPr>
          <w:rFonts w:ascii="方正仿宋_GBK" w:eastAsia="方正仿宋_GBK" w:hAnsi="仿宋" w:cs="Century" w:hint="eastAsia"/>
          <w:sz w:val="32"/>
          <w:szCs w:val="32"/>
        </w:rPr>
        <w:t>1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），申报材料具体详实，主题鲜明，条理清晰，重点突出，并附</w:t>
      </w:r>
      <w:r w:rsidRPr="00F811F7">
        <w:rPr>
          <w:rFonts w:ascii="方正仿宋_GBK" w:eastAsia="方正仿宋_GBK" w:hAnsi="New Roman" w:cs="Century" w:hint="eastAsia"/>
          <w:sz w:val="32"/>
          <w:szCs w:val="32"/>
        </w:rPr>
        <w:t>2000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字左右的策划说明。</w:t>
      </w:r>
    </w:p>
    <w:p w14:paraId="2D9E1708" w14:textId="32B47422" w:rsidR="0058530B" w:rsidRPr="00F811F7" w:rsidRDefault="0058530B" w:rsidP="00F811F7">
      <w:pPr>
        <w:spacing w:line="560" w:lineRule="exact"/>
        <w:ind w:firstLineChars="200" w:firstLine="640"/>
        <w:rPr>
          <w:rFonts w:ascii="方正仿宋_GBK" w:eastAsia="方正仿宋_GBK" w:hAnsi="仿宋" w:cs="Century"/>
          <w:sz w:val="32"/>
          <w:szCs w:val="32"/>
        </w:rPr>
      </w:pPr>
      <w:r w:rsidRPr="00F811F7">
        <w:rPr>
          <w:rFonts w:ascii="方正仿宋_GBK" w:eastAsia="方正仿宋_GBK" w:hAnsi="仿宋" w:cs="Century" w:hint="eastAsia"/>
          <w:sz w:val="32"/>
          <w:szCs w:val="32"/>
        </w:rPr>
        <w:t>相关材料于</w:t>
      </w:r>
      <w:r w:rsidR="00477E83">
        <w:rPr>
          <w:rFonts w:ascii="方正仿宋_GBK" w:eastAsia="方正仿宋_GBK" w:hAnsi="仿宋" w:cs="Century"/>
          <w:color w:val="000000" w:themeColor="text1"/>
          <w:sz w:val="32"/>
          <w:szCs w:val="32"/>
        </w:rPr>
        <w:t>3</w:t>
      </w:r>
      <w:r w:rsidRPr="00F811F7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月</w:t>
      </w:r>
      <w:r w:rsidR="00257F96">
        <w:rPr>
          <w:rFonts w:ascii="方正仿宋_GBK" w:eastAsia="方正仿宋_GBK" w:hAnsi="仿宋" w:cs="Century"/>
          <w:color w:val="000000" w:themeColor="text1"/>
          <w:sz w:val="32"/>
          <w:szCs w:val="32"/>
        </w:rPr>
        <w:t>3</w:t>
      </w:r>
      <w:r w:rsidRPr="00F811F7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日17:00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前报送，电子版发送至邮箱</w:t>
      </w:r>
      <w:r w:rsidR="007450B8" w:rsidRPr="007450B8">
        <w:rPr>
          <w:rFonts w:ascii="方正仿宋_GBK" w:eastAsia="方正仿宋_GBK" w:hAnsi="New Roman" w:cs="Century"/>
          <w:sz w:val="32"/>
          <w:szCs w:val="32"/>
        </w:rPr>
        <w:t>sthdb</w:t>
      </w:r>
      <w:r w:rsidR="00257F96">
        <w:rPr>
          <w:rFonts w:ascii="方正仿宋_GBK" w:eastAsia="方正仿宋_GBK" w:hAnsi="New Roman" w:cs="Century"/>
          <w:sz w:val="32"/>
          <w:szCs w:val="32"/>
        </w:rPr>
        <w:t>2022</w:t>
      </w:r>
      <w:r w:rsidR="007450B8" w:rsidRPr="007450B8">
        <w:rPr>
          <w:rFonts w:ascii="方正仿宋_GBK" w:eastAsia="方正仿宋_GBK" w:hAnsi="New Roman" w:cs="Century"/>
          <w:sz w:val="32"/>
          <w:szCs w:val="32"/>
        </w:rPr>
        <w:t>@163.com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，并在邮件标题栏注明“XX（</w:t>
      </w:r>
      <w:r w:rsidR="00477E83">
        <w:rPr>
          <w:rFonts w:ascii="方正仿宋_GBK" w:eastAsia="方正仿宋_GBK" w:hAnsi="仿宋" w:cs="Century" w:hint="eastAsia"/>
          <w:sz w:val="32"/>
          <w:szCs w:val="32"/>
        </w:rPr>
        <w:t>社团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名称）申报材料”。</w:t>
      </w:r>
    </w:p>
    <w:p w14:paraId="24E66127" w14:textId="08128015" w:rsidR="0058530B" w:rsidRPr="00F811F7" w:rsidRDefault="0058530B" w:rsidP="00F811F7">
      <w:pPr>
        <w:spacing w:line="560" w:lineRule="exact"/>
        <w:ind w:firstLineChars="200" w:firstLine="640"/>
        <w:rPr>
          <w:rFonts w:ascii="方正仿宋_GBK" w:eastAsia="方正仿宋_GBK" w:hAnsi="黑体" w:cs="方正黑体_GBK"/>
          <w:sz w:val="32"/>
          <w:szCs w:val="32"/>
        </w:rPr>
      </w:pPr>
      <w:r w:rsidRPr="00F811F7">
        <w:rPr>
          <w:rFonts w:ascii="方正仿宋_GBK" w:eastAsia="方正仿宋_GBK" w:hAnsi="仿宋" w:cs="仿宋" w:hint="eastAsia"/>
          <w:sz w:val="32"/>
          <w:szCs w:val="32"/>
        </w:rPr>
        <w:t>（二）</w:t>
      </w:r>
      <w:r w:rsidR="00D87D40">
        <w:rPr>
          <w:rFonts w:ascii="方正仿宋_GBK" w:eastAsia="方正仿宋_GBK" w:hAnsi="仿宋" w:cs="仿宋" w:hint="eastAsia"/>
          <w:sz w:val="32"/>
          <w:szCs w:val="32"/>
        </w:rPr>
        <w:t>材料审核</w:t>
      </w:r>
      <w:r w:rsidRPr="00F811F7">
        <w:rPr>
          <w:rFonts w:ascii="方正仿宋_GBK" w:eastAsia="方正仿宋_GBK" w:hAnsi="仿宋" w:cs="仿宋" w:hint="eastAsia"/>
          <w:sz w:val="32"/>
          <w:szCs w:val="32"/>
        </w:rPr>
        <w:t>（</w:t>
      </w:r>
      <w:r w:rsidR="00477E83">
        <w:rPr>
          <w:rFonts w:ascii="方正仿宋_GBK" w:eastAsia="方正仿宋_GBK" w:hAnsi="仿宋" w:cs="仿宋"/>
          <w:color w:val="000000" w:themeColor="text1"/>
          <w:sz w:val="32"/>
          <w:szCs w:val="32"/>
        </w:rPr>
        <w:t>3</w:t>
      </w:r>
      <w:r w:rsidRPr="00F811F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月</w:t>
      </w:r>
      <w:r w:rsidR="00257F96">
        <w:rPr>
          <w:rFonts w:ascii="方正仿宋_GBK" w:eastAsia="方正仿宋_GBK" w:hAnsi="仿宋" w:cs="仿宋"/>
          <w:color w:val="000000" w:themeColor="text1"/>
          <w:sz w:val="32"/>
          <w:szCs w:val="32"/>
        </w:rPr>
        <w:t>3</w:t>
      </w:r>
      <w:r w:rsidRPr="00F811F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日—</w:t>
      </w:r>
      <w:r w:rsidR="00257F96">
        <w:rPr>
          <w:rFonts w:ascii="方正仿宋_GBK" w:eastAsia="方正仿宋_GBK" w:hAnsi="仿宋" w:cs="仿宋"/>
          <w:color w:val="000000" w:themeColor="text1"/>
          <w:sz w:val="32"/>
          <w:szCs w:val="32"/>
        </w:rPr>
        <w:t>4</w:t>
      </w:r>
      <w:r w:rsidRPr="00F811F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日</w:t>
      </w:r>
      <w:r w:rsidRPr="00F811F7">
        <w:rPr>
          <w:rFonts w:ascii="方正仿宋_GBK" w:eastAsia="方正仿宋_GBK" w:hAnsi="仿宋" w:cs="仿宋" w:hint="eastAsia"/>
          <w:sz w:val="32"/>
          <w:szCs w:val="32"/>
        </w:rPr>
        <w:t>）</w:t>
      </w:r>
    </w:p>
    <w:p w14:paraId="3529E771" w14:textId="7E0D0D28" w:rsidR="0058530B" w:rsidRDefault="0058530B" w:rsidP="00F811F7">
      <w:pPr>
        <w:spacing w:line="560" w:lineRule="exact"/>
        <w:ind w:firstLineChars="200" w:firstLine="640"/>
        <w:rPr>
          <w:rFonts w:ascii="方正仿宋_GBK" w:eastAsia="方正仿宋_GBK" w:hAnsi="仿宋" w:cs="Century"/>
          <w:sz w:val="32"/>
          <w:szCs w:val="32"/>
        </w:rPr>
      </w:pPr>
      <w:r w:rsidRPr="00F811F7">
        <w:rPr>
          <w:rFonts w:ascii="方正仿宋_GBK" w:eastAsia="方正仿宋_GBK" w:hAnsi="仿宋" w:cs="Century" w:hint="eastAsia"/>
          <w:sz w:val="32"/>
          <w:szCs w:val="32"/>
        </w:rPr>
        <w:t>依据</w:t>
      </w:r>
      <w:r w:rsidR="00D87D40">
        <w:rPr>
          <w:rFonts w:ascii="方正仿宋_GBK" w:eastAsia="方正仿宋_GBK" w:hAnsi="仿宋" w:cs="Century" w:hint="eastAsia"/>
          <w:sz w:val="32"/>
          <w:szCs w:val="32"/>
        </w:rPr>
        <w:t>申报项目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内容及丰富度、活动吸引力、活动影响力、活动可行性</w:t>
      </w:r>
      <w:r w:rsidR="00D87D40">
        <w:rPr>
          <w:rFonts w:ascii="方正仿宋_GBK" w:eastAsia="方正仿宋_GBK" w:hAnsi="仿宋" w:cs="Century" w:hint="eastAsia"/>
          <w:sz w:val="32"/>
          <w:szCs w:val="32"/>
        </w:rPr>
        <w:t>、</w:t>
      </w:r>
      <w:r w:rsidRPr="00F811F7">
        <w:rPr>
          <w:rFonts w:ascii="方正仿宋_GBK" w:eastAsia="方正仿宋_GBK" w:hAnsi="仿宋" w:cs="Century" w:hint="eastAsia"/>
          <w:sz w:val="32"/>
          <w:szCs w:val="32"/>
        </w:rPr>
        <w:t>经费预算等</w:t>
      </w:r>
      <w:r w:rsidR="00D87D40">
        <w:rPr>
          <w:rFonts w:ascii="方正仿宋_GBK" w:eastAsia="方正仿宋_GBK" w:hAnsi="仿宋" w:cs="Century" w:hint="eastAsia"/>
          <w:sz w:val="32"/>
          <w:szCs w:val="32"/>
        </w:rPr>
        <w:t>，并结合申报社团日常工作、活动开展等情况，</w:t>
      </w:r>
      <w:r w:rsidR="00D87D40" w:rsidRPr="00F811F7">
        <w:rPr>
          <w:rFonts w:ascii="方正仿宋_GBK" w:eastAsia="方正仿宋_GBK" w:hAnsi="仿宋" w:cs="Century" w:hint="eastAsia"/>
          <w:sz w:val="32"/>
          <w:szCs w:val="32"/>
        </w:rPr>
        <w:t>对申报材料进行审核</w:t>
      </w:r>
      <w:r w:rsidR="00D87D40">
        <w:rPr>
          <w:rFonts w:ascii="方正仿宋_GBK" w:eastAsia="方正仿宋_GBK" w:hAnsi="仿宋" w:cs="Century" w:hint="eastAsia"/>
          <w:sz w:val="32"/>
          <w:szCs w:val="32"/>
        </w:rPr>
        <w:t>。</w:t>
      </w:r>
    </w:p>
    <w:p w14:paraId="489D9C23" w14:textId="63E9296A" w:rsidR="00800358" w:rsidRDefault="00800358" w:rsidP="00F811F7">
      <w:pPr>
        <w:spacing w:line="560" w:lineRule="exact"/>
        <w:ind w:firstLineChars="200" w:firstLine="640"/>
        <w:rPr>
          <w:rFonts w:ascii="方正仿宋_GBK" w:eastAsia="方正仿宋_GBK" w:hAnsi="仿宋" w:cs="Century"/>
          <w:sz w:val="32"/>
          <w:szCs w:val="32"/>
        </w:rPr>
      </w:pPr>
      <w:r>
        <w:rPr>
          <w:rFonts w:ascii="方正仿宋_GBK" w:eastAsia="方正仿宋_GBK" w:hAnsi="仿宋" w:cs="Century" w:hint="eastAsia"/>
          <w:sz w:val="32"/>
          <w:szCs w:val="32"/>
        </w:rPr>
        <w:t>（三）</w:t>
      </w:r>
      <w:r w:rsidR="00257F96">
        <w:rPr>
          <w:rFonts w:ascii="方正仿宋_GBK" w:eastAsia="方正仿宋_GBK" w:hAnsi="仿宋" w:cs="Century" w:hint="eastAsia"/>
          <w:sz w:val="32"/>
          <w:szCs w:val="32"/>
        </w:rPr>
        <w:t>项目</w:t>
      </w:r>
      <w:r>
        <w:rPr>
          <w:rFonts w:ascii="方正仿宋_GBK" w:eastAsia="方正仿宋_GBK" w:hAnsi="仿宋" w:cs="Century" w:hint="eastAsia"/>
          <w:sz w:val="32"/>
          <w:szCs w:val="32"/>
        </w:rPr>
        <w:t>答辩（3月</w:t>
      </w:r>
      <w:r w:rsidR="00257F96">
        <w:rPr>
          <w:rFonts w:ascii="方正仿宋_GBK" w:eastAsia="方正仿宋_GBK" w:hAnsi="仿宋" w:cs="Century"/>
          <w:sz w:val="32"/>
          <w:szCs w:val="32"/>
        </w:rPr>
        <w:t>5</w:t>
      </w:r>
      <w:r>
        <w:rPr>
          <w:rFonts w:ascii="方正仿宋_GBK" w:eastAsia="方正仿宋_GBK" w:hAnsi="仿宋" w:cs="Century" w:hint="eastAsia"/>
          <w:sz w:val="32"/>
          <w:szCs w:val="32"/>
        </w:rPr>
        <w:t>日）</w:t>
      </w:r>
    </w:p>
    <w:p w14:paraId="56C6E6EF" w14:textId="0F11DA4D" w:rsidR="00800358" w:rsidRPr="00800358" w:rsidRDefault="00D87D40" w:rsidP="00F811F7">
      <w:pPr>
        <w:spacing w:line="560" w:lineRule="exact"/>
        <w:ind w:firstLineChars="200" w:firstLine="640"/>
        <w:rPr>
          <w:rFonts w:ascii="方正仿宋_GBK" w:eastAsia="方正仿宋_GBK" w:hAnsi="仿宋" w:cs="Century"/>
          <w:sz w:val="32"/>
          <w:szCs w:val="32"/>
        </w:rPr>
      </w:pPr>
      <w:r>
        <w:rPr>
          <w:rFonts w:ascii="方正仿宋_GBK" w:eastAsia="方正仿宋_GBK" w:hAnsi="仿宋" w:cs="Century" w:hint="eastAsia"/>
          <w:sz w:val="32"/>
          <w:szCs w:val="32"/>
        </w:rPr>
        <w:t>每个申报项目</w:t>
      </w:r>
      <w:r w:rsidR="005205B8">
        <w:rPr>
          <w:rFonts w:ascii="方正仿宋_GBK" w:eastAsia="方正仿宋_GBK" w:hAnsi="仿宋" w:cs="Century" w:hint="eastAsia"/>
          <w:sz w:val="32"/>
          <w:szCs w:val="32"/>
        </w:rPr>
        <w:t>须准备5分钟以内的项目介绍，可以配合PPT进行讲解。</w:t>
      </w:r>
      <w:r w:rsidR="00800358">
        <w:rPr>
          <w:rFonts w:ascii="方正仿宋_GBK" w:eastAsia="方正仿宋_GBK" w:hAnsi="仿宋" w:cs="Century" w:hint="eastAsia"/>
          <w:sz w:val="32"/>
          <w:szCs w:val="32"/>
        </w:rPr>
        <w:t>时间</w:t>
      </w:r>
      <w:r w:rsidR="005205B8">
        <w:rPr>
          <w:rFonts w:ascii="方正仿宋_GBK" w:eastAsia="方正仿宋_GBK" w:hAnsi="仿宋" w:cs="Century" w:hint="eastAsia"/>
          <w:sz w:val="32"/>
          <w:szCs w:val="32"/>
        </w:rPr>
        <w:t>地点</w:t>
      </w:r>
      <w:r w:rsidR="00800358">
        <w:rPr>
          <w:rFonts w:ascii="方正仿宋_GBK" w:eastAsia="方正仿宋_GBK" w:hAnsi="仿宋" w:cs="Century" w:hint="eastAsia"/>
          <w:sz w:val="32"/>
          <w:szCs w:val="32"/>
        </w:rPr>
        <w:t>另行通知。</w:t>
      </w:r>
    </w:p>
    <w:p w14:paraId="23A09E76" w14:textId="79302F69" w:rsidR="0058530B" w:rsidRPr="00F811F7" w:rsidRDefault="0067536E" w:rsidP="00F811F7">
      <w:pPr>
        <w:spacing w:line="560" w:lineRule="exact"/>
        <w:ind w:firstLineChars="200" w:firstLine="640"/>
        <w:rPr>
          <w:rFonts w:ascii="方正黑体_GBK" w:eastAsia="方正黑体_GBK" w:hAnsi="黑体" w:cs="方正黑体_GBK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五</w:t>
      </w:r>
      <w:r w:rsidR="0058530B" w:rsidRPr="00F811F7">
        <w:rPr>
          <w:rFonts w:ascii="方正黑体_GBK" w:eastAsia="方正黑体_GBK" w:hAnsi="黑体" w:cs="方正黑体_GBK" w:hint="eastAsia"/>
          <w:sz w:val="32"/>
          <w:szCs w:val="32"/>
        </w:rPr>
        <w:t>、工作要求</w:t>
      </w:r>
    </w:p>
    <w:p w14:paraId="617AD743" w14:textId="77777777" w:rsidR="007B6557" w:rsidRDefault="0058530B" w:rsidP="00943FA1">
      <w:pPr>
        <w:widowControl/>
        <w:spacing w:line="560" w:lineRule="exact"/>
        <w:ind w:firstLine="660"/>
        <w:rPr>
          <w:rFonts w:ascii="方正仿宋_GBK" w:eastAsia="方正仿宋_GBK" w:hAnsi="仿宋" w:cs="方正仿宋_GBK"/>
          <w:sz w:val="32"/>
          <w:szCs w:val="32"/>
        </w:rPr>
      </w:pP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本次</w:t>
      </w:r>
      <w:r w:rsidR="00D40413">
        <w:rPr>
          <w:rFonts w:ascii="方正仿宋_GBK" w:eastAsia="方正仿宋_GBK" w:hAnsi="仿宋" w:cs="方正仿宋_GBK" w:hint="eastAsia"/>
          <w:sz w:val="32"/>
          <w:szCs w:val="32"/>
        </w:rPr>
        <w:t>社团巡礼节活动立项是丰富特色校园文化、展示青年学子风采、提升</w:t>
      </w:r>
      <w:r w:rsidR="007B6557">
        <w:rPr>
          <w:rFonts w:ascii="方正仿宋_GBK" w:eastAsia="方正仿宋_GBK" w:hAnsi="仿宋" w:cs="方正仿宋_GBK" w:hint="eastAsia"/>
          <w:sz w:val="32"/>
          <w:szCs w:val="32"/>
        </w:rPr>
        <w:t>综合素养</w:t>
      </w:r>
      <w:r w:rsidR="00D40413">
        <w:rPr>
          <w:rFonts w:ascii="方正仿宋_GBK" w:eastAsia="方正仿宋_GBK" w:hAnsi="仿宋" w:cs="方正仿宋_GBK" w:hint="eastAsia"/>
          <w:sz w:val="32"/>
          <w:szCs w:val="32"/>
        </w:rPr>
        <w:t>能力的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重要工作</w:t>
      </w:r>
      <w:r w:rsidR="00D40413">
        <w:rPr>
          <w:rFonts w:ascii="方正仿宋_GBK" w:eastAsia="方正仿宋_GBK" w:hAnsi="仿宋" w:cs="方正仿宋_GBK" w:hint="eastAsia"/>
          <w:sz w:val="32"/>
          <w:szCs w:val="32"/>
        </w:rPr>
        <w:t>，</w:t>
      </w:r>
      <w:r w:rsidR="00EA33A6">
        <w:rPr>
          <w:rFonts w:ascii="方正仿宋_GBK" w:eastAsia="方正仿宋_GBK" w:hAnsi="仿宋" w:cs="方正仿宋_GBK" w:hint="eastAsia"/>
          <w:sz w:val="32"/>
          <w:szCs w:val="32"/>
        </w:rPr>
        <w:t>请各级学生组织、社团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高度重视，积极参与。</w:t>
      </w:r>
    </w:p>
    <w:p w14:paraId="037DEEE8" w14:textId="6CD1859C" w:rsidR="00B644A8" w:rsidRPr="007B6557" w:rsidRDefault="007B6557" w:rsidP="007B6557">
      <w:pPr>
        <w:widowControl/>
        <w:spacing w:line="560" w:lineRule="exact"/>
        <w:ind w:firstLine="660"/>
        <w:rPr>
          <w:rFonts w:ascii="方正仿宋_GBK" w:eastAsia="方正仿宋_GBK" w:hAnsi="仿宋" w:cs="Century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lastRenderedPageBreak/>
        <w:t>每个立项项目在</w:t>
      </w:r>
      <w:r w:rsidRPr="00F811F7"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社团巡礼节</w:t>
      </w:r>
      <w:r>
        <w:rPr>
          <w:rFonts w:ascii="方正仿宋_GBK" w:eastAsia="方正仿宋_GBK" w:hAnsi="仿宋" w:cs="Century" w:hint="eastAsia"/>
          <w:color w:val="000000" w:themeColor="text1"/>
          <w:sz w:val="32"/>
          <w:szCs w:val="32"/>
        </w:rPr>
        <w:t>期间应充分进行线上线下宣传，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推出不少于两篇与活动相关的推送</w:t>
      </w:r>
      <w:r>
        <w:rPr>
          <w:rFonts w:ascii="方正仿宋_GBK" w:eastAsia="方正仿宋_GBK" w:hAnsi="仿宋" w:cs="方正仿宋_GBK" w:hint="eastAsia"/>
          <w:sz w:val="32"/>
          <w:szCs w:val="32"/>
        </w:rPr>
        <w:t>，</w:t>
      </w:r>
      <w:proofErr w:type="gramStart"/>
      <w:r>
        <w:rPr>
          <w:rFonts w:ascii="方正仿宋_GBK" w:eastAsia="方正仿宋_GBK" w:hAnsi="仿宋" w:cs="方正仿宋_GBK" w:hint="eastAsia"/>
          <w:sz w:val="32"/>
          <w:szCs w:val="32"/>
        </w:rPr>
        <w:t>结项时</w:t>
      </w:r>
      <w:proofErr w:type="gramEnd"/>
      <w:r>
        <w:rPr>
          <w:rFonts w:ascii="方正仿宋_GBK" w:eastAsia="方正仿宋_GBK" w:hAnsi="仿宋" w:cs="方正仿宋_GBK" w:hint="eastAsia"/>
          <w:sz w:val="32"/>
          <w:szCs w:val="32"/>
        </w:rPr>
        <w:t>提交相应新媒体作品（附件2）</w:t>
      </w:r>
      <w:r w:rsidR="0058530B" w:rsidRPr="00F811F7">
        <w:rPr>
          <w:rFonts w:ascii="方正仿宋_GBK" w:eastAsia="方正仿宋_GBK" w:hAnsi="仿宋" w:cs="方正仿宋_GBK" w:hint="eastAsia"/>
          <w:sz w:val="32"/>
          <w:szCs w:val="32"/>
        </w:rPr>
        <w:t>。</w:t>
      </w:r>
      <w:r>
        <w:rPr>
          <w:rFonts w:ascii="方正仿宋_GBK" w:eastAsia="方正仿宋_GBK" w:hAnsi="仿宋" w:cs="方正仿宋_GBK" w:hint="eastAsia"/>
          <w:sz w:val="32"/>
          <w:szCs w:val="32"/>
        </w:rPr>
        <w:t>活动开展前</w:t>
      </w:r>
      <w:r w:rsidR="0067536E" w:rsidRPr="00BA160F">
        <w:rPr>
          <w:rFonts w:ascii="方正仿宋_GBK" w:eastAsia="方正仿宋_GBK" w:hAnsi="仿宋" w:cs="方正仿宋_GBK" w:hint="eastAsia"/>
          <w:sz w:val="32"/>
          <w:szCs w:val="32"/>
        </w:rPr>
        <w:t>均须按要求填写《南京邮电大学学生社团活动审批表》</w:t>
      </w:r>
      <w:r>
        <w:rPr>
          <w:rFonts w:ascii="方正仿宋_GBK" w:eastAsia="方正仿宋_GBK" w:hAnsi="仿宋" w:cs="方正仿宋_GBK" w:hint="eastAsia"/>
          <w:sz w:val="32"/>
          <w:szCs w:val="32"/>
        </w:rPr>
        <w:t>（附件3）</w:t>
      </w:r>
      <w:r w:rsidR="00574489">
        <w:rPr>
          <w:rFonts w:ascii="方正仿宋_GBK" w:eastAsia="方正仿宋_GBK" w:hAnsi="仿宋" w:cs="方正仿宋_GBK" w:hint="eastAsia"/>
          <w:sz w:val="32"/>
          <w:szCs w:val="32"/>
        </w:rPr>
        <w:t>，经指导单位、指导老师审核</w:t>
      </w:r>
      <w:r>
        <w:rPr>
          <w:rFonts w:ascii="方正仿宋_GBK" w:eastAsia="方正仿宋_GBK" w:hAnsi="仿宋" w:cs="方正仿宋_GBK" w:hint="eastAsia"/>
          <w:sz w:val="32"/>
          <w:szCs w:val="32"/>
        </w:rPr>
        <w:t>、</w:t>
      </w:r>
      <w:r w:rsidR="0067536E" w:rsidRPr="00BA160F">
        <w:rPr>
          <w:rFonts w:ascii="方正仿宋_GBK" w:eastAsia="方正仿宋_GBK" w:hAnsi="仿宋" w:cs="方正仿宋_GBK" w:hint="eastAsia"/>
          <w:sz w:val="32"/>
          <w:szCs w:val="32"/>
        </w:rPr>
        <w:t>备案。</w:t>
      </w:r>
      <w:r>
        <w:rPr>
          <w:rFonts w:ascii="方正仿宋_GBK" w:eastAsia="方正仿宋_GBK" w:hAnsi="仿宋" w:cs="方正仿宋_GBK" w:hint="eastAsia"/>
          <w:sz w:val="32"/>
          <w:szCs w:val="32"/>
        </w:rPr>
        <w:t>本次巡礼节的参与情况，</w:t>
      </w:r>
      <w:r>
        <w:rPr>
          <w:rFonts w:ascii="方正仿宋_GBK" w:eastAsia="方正仿宋_GBK" w:hAnsi="仿宋" w:cs="Century" w:hint="eastAsia"/>
          <w:sz w:val="32"/>
          <w:szCs w:val="32"/>
        </w:rPr>
        <w:t>将</w:t>
      </w:r>
      <w:r w:rsidR="00943FA1" w:rsidRPr="00F811F7">
        <w:rPr>
          <w:rFonts w:ascii="方正仿宋_GBK" w:eastAsia="方正仿宋_GBK" w:hAnsi="仿宋" w:cs="Century" w:hint="eastAsia"/>
          <w:sz w:val="32"/>
          <w:szCs w:val="32"/>
        </w:rPr>
        <w:t>作为本学期社团评奖评优的重要依据。</w:t>
      </w:r>
    </w:p>
    <w:p w14:paraId="63EBE87C" w14:textId="2FF7A9B6" w:rsidR="0058530B" w:rsidRPr="00B644A8" w:rsidRDefault="0058530B" w:rsidP="00943FA1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方正仿宋_GBK"/>
          <w:sz w:val="32"/>
          <w:szCs w:val="32"/>
        </w:rPr>
      </w:pPr>
    </w:p>
    <w:p w14:paraId="57FC6876" w14:textId="4CD72A77" w:rsidR="003B5F74" w:rsidRPr="00F811F7" w:rsidRDefault="0058530B" w:rsidP="00F811F7">
      <w:pPr>
        <w:spacing w:line="560" w:lineRule="exact"/>
        <w:ind w:firstLineChars="200" w:firstLine="640"/>
        <w:rPr>
          <w:rFonts w:ascii="方正仿宋_GBK" w:eastAsia="方正仿宋_GBK" w:hAnsi="仿宋" w:cs="方正仿宋_GBK"/>
          <w:sz w:val="32"/>
          <w:szCs w:val="32"/>
        </w:rPr>
      </w:pP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联系人：</w:t>
      </w:r>
      <w:r w:rsidR="005205B8">
        <w:rPr>
          <w:rFonts w:ascii="方正仿宋_GBK" w:eastAsia="方正仿宋_GBK" w:hAnsi="仿宋" w:cs="方正仿宋_GBK" w:hint="eastAsia"/>
          <w:sz w:val="32"/>
          <w:szCs w:val="32"/>
        </w:rPr>
        <w:t>宋昀健</w:t>
      </w:r>
      <w:r w:rsidR="00477E83" w:rsidRPr="00F811F7">
        <w:rPr>
          <w:rFonts w:ascii="方正仿宋_GBK" w:eastAsia="方正仿宋_GBK" w:hAnsi="仿宋" w:cs="方正仿宋_GBK" w:hint="eastAsia"/>
          <w:sz w:val="32"/>
          <w:szCs w:val="32"/>
        </w:rPr>
        <w:t>（</w:t>
      </w:r>
      <w:r w:rsidR="005205B8">
        <w:rPr>
          <w:rFonts w:ascii="方正仿宋_GBK" w:eastAsia="方正仿宋_GBK" w:hAnsi="New Roman" w:cs="方正仿宋_GBK"/>
          <w:sz w:val="32"/>
          <w:szCs w:val="32"/>
        </w:rPr>
        <w:t>18851176196</w:t>
      </w:r>
      <w:r w:rsidR="00477E83" w:rsidRPr="00F811F7">
        <w:rPr>
          <w:rFonts w:ascii="方正仿宋_GBK" w:eastAsia="方正仿宋_GBK" w:hAnsi="仿宋" w:cs="方正仿宋_GBK" w:hint="eastAsia"/>
          <w:sz w:val="32"/>
          <w:szCs w:val="32"/>
        </w:rPr>
        <w:t>）</w:t>
      </w:r>
      <w:r w:rsidR="005205B8">
        <w:rPr>
          <w:rFonts w:ascii="方正仿宋_GBK" w:eastAsia="方正仿宋_GBK" w:hAnsi="仿宋" w:cs="方正仿宋_GBK" w:hint="eastAsia"/>
          <w:sz w:val="32"/>
          <w:szCs w:val="32"/>
        </w:rPr>
        <w:t>刘迪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（</w:t>
      </w:r>
      <w:r w:rsidR="005205B8">
        <w:rPr>
          <w:rFonts w:ascii="方正仿宋_GBK" w:eastAsia="方正仿宋_GBK" w:hAnsi="New Roman" w:cs="方正仿宋_GBK"/>
          <w:sz w:val="32"/>
          <w:szCs w:val="32"/>
        </w:rPr>
        <w:t>13770680930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）</w:t>
      </w:r>
      <w:r w:rsidR="009F1086" w:rsidRPr="00F811F7">
        <w:rPr>
          <w:rFonts w:ascii="方正仿宋_GBK" w:eastAsia="方正仿宋_GBK" w:hAnsi="仿宋" w:cs="方正仿宋_GBK" w:hint="eastAsia"/>
          <w:sz w:val="32"/>
          <w:szCs w:val="32"/>
        </w:rPr>
        <w:t xml:space="preserve"> </w:t>
      </w:r>
    </w:p>
    <w:p w14:paraId="34A4C555" w14:textId="77777777" w:rsidR="00F811F7" w:rsidRDefault="00F811F7" w:rsidP="00F811F7">
      <w:pPr>
        <w:spacing w:line="560" w:lineRule="exact"/>
        <w:jc w:val="right"/>
        <w:rPr>
          <w:rFonts w:ascii="方正仿宋_GBK" w:eastAsia="方正仿宋_GBK" w:hAnsi="仿宋" w:cs="方正仿宋_GBK"/>
          <w:sz w:val="32"/>
          <w:szCs w:val="32"/>
        </w:rPr>
      </w:pPr>
    </w:p>
    <w:p w14:paraId="6AAF41E3" w14:textId="3B952D5B" w:rsidR="00287863" w:rsidRDefault="00F811F7" w:rsidP="00287863">
      <w:pPr>
        <w:spacing w:line="560" w:lineRule="exact"/>
        <w:rPr>
          <w:rFonts w:ascii="方正仿宋_GBK" w:eastAsia="方正仿宋_GBK" w:hAnsi="宋体" w:cs="Times New Roman"/>
          <w:bCs/>
          <w:sz w:val="32"/>
          <w:szCs w:val="32"/>
        </w:rPr>
      </w:pPr>
      <w:r w:rsidRPr="00287863">
        <w:rPr>
          <w:rFonts w:ascii="方正仿宋_GBK" w:eastAsia="方正仿宋_GBK" w:hAnsi="仿宋" w:cs="方正仿宋_GBK" w:hint="eastAsia"/>
          <w:sz w:val="32"/>
          <w:szCs w:val="32"/>
        </w:rPr>
        <w:t>附件</w:t>
      </w:r>
      <w:r w:rsidR="0067536E">
        <w:rPr>
          <w:rFonts w:ascii="方正仿宋_GBK" w:eastAsia="方正仿宋_GBK" w:hAnsi="仿宋" w:cs="方正仿宋_GBK" w:hint="eastAsia"/>
          <w:sz w:val="32"/>
          <w:szCs w:val="32"/>
        </w:rPr>
        <w:t>1</w:t>
      </w:r>
      <w:r w:rsidRPr="00287863">
        <w:rPr>
          <w:rFonts w:ascii="方正仿宋_GBK" w:eastAsia="方正仿宋_GBK" w:hAnsi="仿宋" w:cs="方正仿宋_GBK" w:hint="eastAsia"/>
          <w:sz w:val="32"/>
          <w:szCs w:val="32"/>
        </w:rPr>
        <w:t>：</w:t>
      </w:r>
      <w:r w:rsidR="00287863" w:rsidRPr="00287863">
        <w:rPr>
          <w:rFonts w:ascii="方正仿宋_GBK" w:eastAsia="方正仿宋_GBK" w:hAnsi="宋体" w:cs="Times New Roman" w:hint="eastAsia"/>
          <w:bCs/>
          <w:sz w:val="32"/>
          <w:szCs w:val="32"/>
        </w:rPr>
        <w:t>“第十</w:t>
      </w:r>
      <w:r w:rsidR="005205B8">
        <w:rPr>
          <w:rFonts w:ascii="方正仿宋_GBK" w:eastAsia="方正仿宋_GBK" w:hAnsi="宋体" w:cs="Times New Roman" w:hint="eastAsia"/>
          <w:bCs/>
          <w:sz w:val="32"/>
          <w:szCs w:val="32"/>
        </w:rPr>
        <w:t>八</w:t>
      </w:r>
      <w:r w:rsidR="00287863" w:rsidRPr="00287863">
        <w:rPr>
          <w:rFonts w:ascii="方正仿宋_GBK" w:eastAsia="方正仿宋_GBK" w:hAnsi="宋体" w:cs="Times New Roman" w:hint="eastAsia"/>
          <w:bCs/>
          <w:sz w:val="32"/>
          <w:szCs w:val="32"/>
        </w:rPr>
        <w:t>届社团巡礼节活动立项”申请表</w:t>
      </w:r>
    </w:p>
    <w:p w14:paraId="64F9CFD4" w14:textId="2E7C08FF" w:rsidR="00885950" w:rsidRPr="00287863" w:rsidRDefault="00885950" w:rsidP="00287863">
      <w:pPr>
        <w:spacing w:line="560" w:lineRule="exact"/>
        <w:rPr>
          <w:rFonts w:ascii="方正仿宋_GBK" w:eastAsia="方正仿宋_GBK" w:hAnsi="仿宋"/>
          <w:sz w:val="32"/>
          <w:szCs w:val="30"/>
        </w:rPr>
      </w:pPr>
      <w:r>
        <w:rPr>
          <w:rFonts w:ascii="方正仿宋_GBK" w:eastAsia="方正仿宋_GBK" w:hAnsi="宋体" w:cs="Times New Roman" w:hint="eastAsia"/>
          <w:bCs/>
          <w:sz w:val="32"/>
          <w:szCs w:val="32"/>
        </w:rPr>
        <w:t>附件2：新媒体作品要求</w:t>
      </w:r>
    </w:p>
    <w:p w14:paraId="5599652E" w14:textId="131DFDE7" w:rsidR="00287863" w:rsidRPr="0067536E" w:rsidRDefault="0067536E" w:rsidP="00F811F7">
      <w:pPr>
        <w:spacing w:line="560" w:lineRule="exact"/>
        <w:ind w:right="640"/>
        <w:rPr>
          <w:rFonts w:ascii="方正仿宋_GBK" w:eastAsia="方正仿宋_GBK" w:hAnsi="仿宋" w:cs="方正仿宋_GBK"/>
          <w:sz w:val="32"/>
          <w:szCs w:val="32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t>附件</w:t>
      </w:r>
      <w:r w:rsidR="00885950">
        <w:rPr>
          <w:rFonts w:ascii="方正仿宋_GBK" w:eastAsia="方正仿宋_GBK" w:hAnsi="仿宋" w:cs="方正仿宋_GBK"/>
          <w:sz w:val="32"/>
          <w:szCs w:val="32"/>
        </w:rPr>
        <w:t>3</w:t>
      </w:r>
      <w:r>
        <w:rPr>
          <w:rFonts w:ascii="方正仿宋_GBK" w:eastAsia="方正仿宋_GBK" w:hAnsi="仿宋" w:cs="方正仿宋_GBK" w:hint="eastAsia"/>
          <w:sz w:val="32"/>
          <w:szCs w:val="32"/>
        </w:rPr>
        <w:t>：</w:t>
      </w:r>
      <w:r w:rsidR="00D349AB">
        <w:rPr>
          <w:rFonts w:ascii="方正仿宋_GBK" w:eastAsia="方正仿宋_GBK" w:hAnsi="仿宋" w:cs="方正仿宋_GBK" w:hint="eastAsia"/>
          <w:sz w:val="32"/>
          <w:szCs w:val="32"/>
        </w:rPr>
        <w:t>南京邮电大学学生社团活动审批表</w:t>
      </w:r>
    </w:p>
    <w:p w14:paraId="78CB729E" w14:textId="36EAC491" w:rsidR="00287863" w:rsidRDefault="00287863" w:rsidP="00F811F7">
      <w:pPr>
        <w:spacing w:line="560" w:lineRule="exact"/>
        <w:ind w:right="640"/>
        <w:rPr>
          <w:rFonts w:ascii="方正仿宋_GBK" w:eastAsia="方正仿宋_GBK" w:hAnsi="仿宋" w:cs="方正仿宋_GBK"/>
          <w:sz w:val="32"/>
          <w:szCs w:val="32"/>
        </w:rPr>
      </w:pPr>
    </w:p>
    <w:p w14:paraId="6783D254" w14:textId="4728D0AF" w:rsidR="00D349AB" w:rsidRDefault="00D349AB" w:rsidP="00F811F7">
      <w:pPr>
        <w:spacing w:line="560" w:lineRule="exact"/>
        <w:ind w:right="640"/>
        <w:rPr>
          <w:rFonts w:ascii="方正仿宋_GBK" w:eastAsia="方正仿宋_GBK" w:hAnsi="仿宋" w:cs="方正仿宋_GBK"/>
          <w:sz w:val="32"/>
          <w:szCs w:val="32"/>
        </w:rPr>
      </w:pPr>
    </w:p>
    <w:p w14:paraId="03DAA032" w14:textId="30760206" w:rsidR="00D349AB" w:rsidRDefault="00574489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202</w:t>
      </w:r>
      <w:r>
        <w:rPr>
          <w:rFonts w:ascii="方正仿宋_GBK" w:eastAsia="方正仿宋_GBK" w:hAnsi="仿宋" w:cs="方正仿宋_GBK"/>
          <w:sz w:val="32"/>
          <w:szCs w:val="32"/>
        </w:rPr>
        <w:t>2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年</w:t>
      </w:r>
      <w:r>
        <w:rPr>
          <w:rFonts w:ascii="方正仿宋_GBK" w:eastAsia="方正仿宋_GBK" w:hAnsi="仿宋" w:cs="方正仿宋_GBK"/>
          <w:sz w:val="32"/>
          <w:szCs w:val="32"/>
        </w:rPr>
        <w:t>2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月2</w:t>
      </w:r>
      <w:r>
        <w:rPr>
          <w:rFonts w:ascii="方正仿宋_GBK" w:eastAsia="方正仿宋_GBK" w:hAnsi="仿宋" w:cs="方正仿宋_GBK"/>
          <w:sz w:val="32"/>
          <w:szCs w:val="32"/>
        </w:rPr>
        <w:t>5</w:t>
      </w:r>
      <w:r w:rsidRPr="00F811F7">
        <w:rPr>
          <w:rFonts w:ascii="方正仿宋_GBK" w:eastAsia="方正仿宋_GBK" w:hAnsi="仿宋" w:cs="方正仿宋_GBK" w:hint="eastAsia"/>
          <w:sz w:val="32"/>
          <w:szCs w:val="32"/>
        </w:rPr>
        <w:t>日</w:t>
      </w:r>
    </w:p>
    <w:p w14:paraId="17D61D4F" w14:textId="254D107D" w:rsidR="005205B8" w:rsidRDefault="005205B8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</w:p>
    <w:p w14:paraId="187E5957" w14:textId="04C80FCF" w:rsidR="00885950" w:rsidRDefault="00885950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</w:p>
    <w:p w14:paraId="0A13374B" w14:textId="0EF14044" w:rsidR="00885950" w:rsidRDefault="00885950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</w:p>
    <w:p w14:paraId="583B1844" w14:textId="7CBA326E" w:rsidR="00885950" w:rsidRDefault="00885950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</w:p>
    <w:p w14:paraId="0E2DAFFB" w14:textId="5AC889E5" w:rsidR="00885950" w:rsidRDefault="00885950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</w:p>
    <w:p w14:paraId="5A5EFA4B" w14:textId="627B0901" w:rsidR="00885950" w:rsidRDefault="00885950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</w:p>
    <w:p w14:paraId="25154966" w14:textId="77777777" w:rsidR="00885950" w:rsidRPr="00574489" w:rsidRDefault="00885950" w:rsidP="00574489">
      <w:pPr>
        <w:spacing w:line="560" w:lineRule="exact"/>
        <w:ind w:right="640" w:firstLineChars="1800" w:firstLine="5760"/>
        <w:rPr>
          <w:rFonts w:ascii="方正仿宋_GBK" w:eastAsia="方正仿宋_GBK" w:hAnsi="仿宋" w:cs="方正仿宋_GBK"/>
          <w:sz w:val="32"/>
          <w:szCs w:val="32"/>
        </w:rPr>
      </w:pPr>
    </w:p>
    <w:tbl>
      <w:tblPr>
        <w:tblpPr w:leftFromText="181" w:rightFromText="181" w:vertAnchor="page" w:horzAnchor="margin" w:tblpY="14035"/>
        <w:tblW w:w="88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3599"/>
      </w:tblGrid>
      <w:tr w:rsidR="00C90E72" w:rsidRPr="00F811F7" w14:paraId="74CF3C0A" w14:textId="77777777" w:rsidTr="00C90E72">
        <w:trPr>
          <w:trHeight w:val="674"/>
        </w:trPr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DF0E5" w14:textId="77777777" w:rsidR="00C90E72" w:rsidRPr="00F811F7" w:rsidRDefault="00C90E72" w:rsidP="00C90E72">
            <w:pPr>
              <w:tabs>
                <w:tab w:val="left" w:pos="5598"/>
              </w:tabs>
              <w:spacing w:line="520" w:lineRule="exact"/>
              <w:ind w:left="294"/>
              <w:jc w:val="left"/>
              <w:rPr>
                <w:rFonts w:ascii="方正仿宋_GBK" w:eastAsia="方正仿宋_GBK" w:hAnsi="仿宋" w:cs="Times New Roman"/>
                <w:sz w:val="32"/>
                <w:szCs w:val="32"/>
              </w:rPr>
            </w:pPr>
            <w:r w:rsidRPr="00F811F7">
              <w:rPr>
                <w:rFonts w:ascii="方正仿宋_GBK" w:eastAsia="方正仿宋_GBK" w:hAnsi="仿宋" w:hint="eastAsia"/>
                <w:sz w:val="32"/>
                <w:szCs w:val="32"/>
              </w:rPr>
              <w:t>共青团南京邮电大学委员会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F68AB" w14:textId="16051131" w:rsidR="00C90E72" w:rsidRPr="00F811F7" w:rsidRDefault="00C90E72" w:rsidP="00C90E72">
            <w:pPr>
              <w:tabs>
                <w:tab w:val="left" w:pos="5598"/>
              </w:tabs>
              <w:spacing w:line="520" w:lineRule="exact"/>
              <w:ind w:right="298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F811F7">
              <w:rPr>
                <w:rFonts w:ascii="方正仿宋_GBK" w:eastAsia="方正仿宋_GBK" w:hAnsi="仿宋" w:cs="Century" w:hint="eastAsia"/>
                <w:color w:val="000000" w:themeColor="text1"/>
                <w:sz w:val="32"/>
                <w:szCs w:val="32"/>
              </w:rPr>
              <w:t xml:space="preserve"> 202</w:t>
            </w:r>
            <w:r w:rsidR="005205B8">
              <w:rPr>
                <w:rFonts w:ascii="方正仿宋_GBK" w:eastAsia="方正仿宋_GBK" w:hAnsi="仿宋" w:cs="Century"/>
                <w:color w:val="000000" w:themeColor="text1"/>
                <w:sz w:val="32"/>
                <w:szCs w:val="32"/>
              </w:rPr>
              <w:t>2</w:t>
            </w:r>
            <w:r w:rsidRPr="00F811F7">
              <w:rPr>
                <w:rFonts w:ascii="方正仿宋_GBK" w:eastAsia="方正仿宋_GBK" w:hAnsi="仿宋" w:cs="Century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方正仿宋_GBK" w:eastAsia="方正仿宋_GBK" w:hAnsi="仿宋" w:cs="Century"/>
                <w:color w:val="000000" w:themeColor="text1"/>
                <w:sz w:val="32"/>
                <w:szCs w:val="32"/>
              </w:rPr>
              <w:t>2</w:t>
            </w:r>
            <w:r w:rsidRPr="00F811F7">
              <w:rPr>
                <w:rFonts w:ascii="方正仿宋_GBK" w:eastAsia="方正仿宋_GBK" w:hAnsi="仿宋" w:cs="Century" w:hint="eastAsia"/>
                <w:color w:val="000000" w:themeColor="text1"/>
                <w:sz w:val="32"/>
                <w:szCs w:val="32"/>
              </w:rPr>
              <w:t>月2</w:t>
            </w:r>
            <w:r w:rsidR="005205B8">
              <w:rPr>
                <w:rFonts w:ascii="方正仿宋_GBK" w:eastAsia="方正仿宋_GBK" w:hAnsi="仿宋" w:cs="Century"/>
                <w:color w:val="000000" w:themeColor="text1"/>
                <w:sz w:val="32"/>
                <w:szCs w:val="32"/>
              </w:rPr>
              <w:t>5</w:t>
            </w:r>
            <w:r w:rsidRPr="00F811F7">
              <w:rPr>
                <w:rFonts w:ascii="方正仿宋_GBK" w:eastAsia="方正仿宋_GBK" w:hAnsi="仿宋" w:cs="Century" w:hint="eastAsia"/>
                <w:color w:val="000000" w:themeColor="text1"/>
                <w:sz w:val="32"/>
                <w:szCs w:val="32"/>
              </w:rPr>
              <w:t>日印发</w:t>
            </w:r>
          </w:p>
        </w:tc>
      </w:tr>
    </w:tbl>
    <w:p w14:paraId="65EC2A88" w14:textId="4BFC39EB" w:rsidR="0058530B" w:rsidRPr="00F811F7" w:rsidRDefault="0058530B" w:rsidP="0058530B">
      <w:pPr>
        <w:spacing w:line="520" w:lineRule="exact"/>
        <w:rPr>
          <w:rFonts w:ascii="方正仿宋_GBK" w:eastAsia="方正仿宋_GBK" w:hAnsi="仿宋"/>
          <w:sz w:val="32"/>
          <w:szCs w:val="30"/>
        </w:rPr>
      </w:pPr>
      <w:bookmarkStart w:id="1" w:name="_Hlk65141424"/>
      <w:r w:rsidRPr="00F811F7">
        <w:rPr>
          <w:rFonts w:ascii="方正仿宋_GBK" w:eastAsia="方正仿宋_GBK" w:hAnsi="仿宋" w:hint="eastAsia"/>
          <w:sz w:val="32"/>
          <w:szCs w:val="30"/>
        </w:rPr>
        <w:lastRenderedPageBreak/>
        <w:t>附件</w:t>
      </w:r>
      <w:r w:rsidR="00D349AB">
        <w:rPr>
          <w:rFonts w:ascii="方正仿宋_GBK" w:eastAsia="方正仿宋_GBK" w:hAnsi="仿宋" w:hint="eastAsia"/>
          <w:sz w:val="32"/>
          <w:szCs w:val="30"/>
        </w:rPr>
        <w:t>1</w:t>
      </w:r>
      <w:r w:rsidRPr="00F811F7">
        <w:rPr>
          <w:rFonts w:ascii="方正仿宋_GBK" w:eastAsia="方正仿宋_GBK" w:hAnsi="仿宋" w:hint="eastAsia"/>
          <w:sz w:val="32"/>
          <w:szCs w:val="30"/>
        </w:rPr>
        <w:t>：</w:t>
      </w:r>
    </w:p>
    <w:bookmarkEnd w:id="1"/>
    <w:p w14:paraId="302890BA" w14:textId="24462DE9" w:rsidR="0058530B" w:rsidRDefault="0058530B" w:rsidP="0058530B">
      <w:pPr>
        <w:spacing w:line="520" w:lineRule="exact"/>
        <w:jc w:val="center"/>
        <w:rPr>
          <w:rFonts w:ascii="仿宋" w:eastAsia="仿宋" w:hAnsi="仿宋"/>
          <w:sz w:val="32"/>
          <w:szCs w:val="30"/>
        </w:rPr>
      </w:pPr>
      <w:r w:rsidRPr="005F1DE5">
        <w:rPr>
          <w:rFonts w:ascii="方正小标宋简体" w:eastAsia="方正小标宋简体" w:hAnsi="宋体" w:cs="Times New Roman" w:hint="eastAsia"/>
          <w:bCs/>
          <w:sz w:val="32"/>
          <w:szCs w:val="32"/>
        </w:rPr>
        <w:t>“第十</w:t>
      </w:r>
      <w:r w:rsidR="005205B8">
        <w:rPr>
          <w:rFonts w:ascii="方正小标宋简体" w:eastAsia="方正小标宋简体" w:hAnsi="宋体" w:cs="Times New Roman" w:hint="eastAsia"/>
          <w:bCs/>
          <w:sz w:val="32"/>
          <w:szCs w:val="32"/>
        </w:rPr>
        <w:t>八</w:t>
      </w:r>
      <w:r w:rsidRPr="005F1DE5">
        <w:rPr>
          <w:rFonts w:ascii="方正小标宋简体" w:eastAsia="方正小标宋简体" w:hAnsi="宋体" w:cs="Times New Roman" w:hint="eastAsia"/>
          <w:bCs/>
          <w:sz w:val="32"/>
          <w:szCs w:val="32"/>
        </w:rPr>
        <w:t>届社团巡礼节活动立项”申请表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58530B" w14:paraId="713F5A8C" w14:textId="77777777" w:rsidTr="00D349AB">
        <w:trPr>
          <w:trHeight w:val="50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9F0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1E9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0B" w14:paraId="4EBB64AF" w14:textId="77777777" w:rsidTr="00D349AB">
        <w:trPr>
          <w:trHeight w:val="56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412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申报社团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014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B6E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E79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0B" w14:paraId="0F36623D" w14:textId="77777777" w:rsidTr="00D349AB">
        <w:trPr>
          <w:trHeight w:val="54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76B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F2F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119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0AD" w14:textId="77777777" w:rsidR="0058530B" w:rsidRDefault="0058530B" w:rsidP="00B66E57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0B" w14:paraId="365C5F1A" w14:textId="77777777" w:rsidTr="00D76107">
        <w:trPr>
          <w:cantSplit/>
          <w:trHeight w:val="291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A23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项目介绍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4198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0B" w14:paraId="4EA950B3" w14:textId="77777777" w:rsidTr="00D349AB">
        <w:trPr>
          <w:cantSplit/>
          <w:trHeight w:val="196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3E17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36F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F49534F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B0E03AC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3AFAEA2" w14:textId="3A50A15E" w:rsidR="0058530B" w:rsidRDefault="00413DC4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14:paraId="25CB4BD4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328C8BB" w14:textId="77777777" w:rsidR="0058530B" w:rsidRDefault="0058530B" w:rsidP="00B66E57">
            <w:pPr>
              <w:spacing w:line="360" w:lineRule="exact"/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58530B" w14:paraId="5E97F577" w14:textId="77777777" w:rsidTr="00D349AB">
        <w:trPr>
          <w:cantSplit/>
          <w:trHeight w:val="233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C7A8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0BD66B3" w14:textId="7CD2E65A" w:rsidR="0058530B" w:rsidRDefault="0067536E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指导单位</w:t>
            </w:r>
            <w:r w:rsidR="0058530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14:paraId="0D19C5BC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592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</w:p>
          <w:p w14:paraId="7CDEBF55" w14:textId="47A6A3BF" w:rsidR="0058530B" w:rsidRDefault="0058530B" w:rsidP="00D349A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</w:t>
            </w:r>
          </w:p>
          <w:p w14:paraId="085F2C73" w14:textId="7001C90F" w:rsidR="0058530B" w:rsidRDefault="00D349AB" w:rsidP="00D349A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（盖  章）</w:t>
            </w:r>
          </w:p>
          <w:p w14:paraId="4638E1F6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</w:p>
          <w:p w14:paraId="0F417E53" w14:textId="77777777" w:rsidR="0058530B" w:rsidRDefault="0058530B" w:rsidP="00B66E5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58530B" w14:paraId="18745B3F" w14:textId="77777777" w:rsidTr="00D349AB">
        <w:trPr>
          <w:cantSplit/>
          <w:trHeight w:val="241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C2BB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团委意见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3402" w14:textId="77777777" w:rsidR="0058530B" w:rsidRDefault="0058530B" w:rsidP="00B66E5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</w:t>
            </w:r>
          </w:p>
          <w:p w14:paraId="79EF585F" w14:textId="7EEA36AE" w:rsidR="00D349AB" w:rsidRDefault="0058530B" w:rsidP="00D349A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</w:p>
          <w:p w14:paraId="7BDBBEBB" w14:textId="77777777" w:rsidR="00D349AB" w:rsidRPr="00D349AB" w:rsidRDefault="00D349AB" w:rsidP="00D349AB">
            <w:pPr>
              <w:spacing w:line="360" w:lineRule="exact"/>
              <w:ind w:firstLineChars="1800" w:firstLine="4320"/>
              <w:rPr>
                <w:rFonts w:ascii="仿宋" w:eastAsia="仿宋" w:hAnsi="仿宋"/>
                <w:sz w:val="24"/>
                <w:szCs w:val="24"/>
              </w:rPr>
            </w:pPr>
            <w:r w:rsidRPr="00D349AB">
              <w:rPr>
                <w:rFonts w:ascii="仿宋" w:eastAsia="仿宋" w:hAnsi="仿宋"/>
                <w:sz w:val="24"/>
                <w:szCs w:val="24"/>
              </w:rPr>
              <w:t xml:space="preserve">                                     </w:t>
            </w:r>
          </w:p>
          <w:p w14:paraId="578C031E" w14:textId="5C761E2D" w:rsidR="00D349AB" w:rsidRPr="00D349AB" w:rsidRDefault="00D349AB" w:rsidP="00D349AB">
            <w:pPr>
              <w:spacing w:line="360" w:lineRule="exact"/>
              <w:ind w:firstLineChars="1800" w:firstLine="4320"/>
              <w:rPr>
                <w:rFonts w:ascii="仿宋" w:eastAsia="仿宋" w:hAnsi="仿宋"/>
                <w:sz w:val="24"/>
                <w:szCs w:val="24"/>
              </w:rPr>
            </w:pPr>
            <w:r w:rsidRPr="00D349AB">
              <w:rPr>
                <w:rFonts w:ascii="仿宋" w:eastAsia="仿宋" w:hAnsi="仿宋" w:hint="eastAsia"/>
                <w:sz w:val="24"/>
                <w:szCs w:val="24"/>
              </w:rPr>
              <w:t xml:space="preserve">    （盖  章）</w:t>
            </w:r>
          </w:p>
          <w:p w14:paraId="6E1E38C2" w14:textId="31607505" w:rsidR="0058530B" w:rsidRDefault="00D349AB" w:rsidP="00D349AB">
            <w:pPr>
              <w:spacing w:line="360" w:lineRule="exact"/>
              <w:ind w:leftChars="1800" w:left="4740" w:hangingChars="400" w:hanging="960"/>
              <w:rPr>
                <w:rFonts w:ascii="仿宋" w:eastAsia="仿宋" w:hAnsi="仿宋"/>
                <w:sz w:val="24"/>
                <w:szCs w:val="24"/>
              </w:rPr>
            </w:pPr>
            <w:r w:rsidRPr="00D349A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 w14:paraId="3ADCF6ED" w14:textId="072D5312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  <w:r>
        <w:rPr>
          <w:rFonts w:ascii="方正仿宋_GBK" w:eastAsia="方正仿宋_GBK" w:hAnsi="仿宋" w:hint="eastAsia"/>
          <w:sz w:val="32"/>
          <w:szCs w:val="30"/>
        </w:rPr>
        <w:lastRenderedPageBreak/>
        <w:t>附件2：</w:t>
      </w:r>
    </w:p>
    <w:p w14:paraId="70D89F4B" w14:textId="386DB261" w:rsidR="00885950" w:rsidRPr="00885950" w:rsidRDefault="00885950" w:rsidP="00885950">
      <w:pPr>
        <w:spacing w:line="52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885950">
        <w:rPr>
          <w:rFonts w:ascii="方正小标宋_GBK" w:eastAsia="方正小标宋_GBK" w:hAnsi="仿宋" w:hint="eastAsia"/>
          <w:sz w:val="44"/>
          <w:szCs w:val="44"/>
        </w:rPr>
        <w:t>新媒体作品要求</w:t>
      </w:r>
    </w:p>
    <w:p w14:paraId="3DC21423" w14:textId="77777777" w:rsidR="00885950" w:rsidRDefault="00885950" w:rsidP="00885950">
      <w:pPr>
        <w:spacing w:line="360" w:lineRule="auto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</w:p>
    <w:p w14:paraId="3A79A2B8" w14:textId="4E47F60A" w:rsidR="00885950" w:rsidRPr="00A3124F" w:rsidRDefault="00885950" w:rsidP="00885950">
      <w:pPr>
        <w:spacing w:line="360" w:lineRule="auto"/>
        <w:ind w:firstLineChars="200" w:firstLine="640"/>
        <w:jc w:val="left"/>
        <w:rPr>
          <w:rFonts w:ascii="方正仿宋_GBK" w:eastAsia="方正仿宋_GBK" w:hAnsi="宋体"/>
          <w:b/>
          <w:bCs/>
          <w:sz w:val="32"/>
          <w:szCs w:val="32"/>
        </w:rPr>
      </w:pPr>
      <w:r w:rsidRPr="00A3124F">
        <w:rPr>
          <w:rFonts w:ascii="方正仿宋_GBK" w:eastAsia="方正仿宋_GBK" w:hAnsi="宋体" w:hint="eastAsia"/>
          <w:sz w:val="32"/>
          <w:szCs w:val="32"/>
        </w:rPr>
        <w:t>分为</w:t>
      </w:r>
      <w:r w:rsidR="009C4F8B" w:rsidRPr="00A3124F">
        <w:rPr>
          <w:rFonts w:ascii="方正仿宋_GBK" w:eastAsia="方正仿宋_GBK" w:hAnsi="宋体" w:hint="eastAsia"/>
          <w:sz w:val="32"/>
          <w:szCs w:val="32"/>
        </w:rPr>
        <w:t>电子海报、</w:t>
      </w:r>
      <w:r w:rsidRPr="00A3124F">
        <w:rPr>
          <w:rFonts w:ascii="方正仿宋_GBK" w:eastAsia="方正仿宋_GBK" w:hAnsi="宋体" w:hint="eastAsia"/>
          <w:sz w:val="32"/>
          <w:szCs w:val="32"/>
        </w:rPr>
        <w:t>PPT模版、</w:t>
      </w:r>
      <w:r w:rsidR="009C4F8B">
        <w:rPr>
          <w:rFonts w:ascii="方正仿宋_GBK" w:eastAsia="方正仿宋_GBK" w:hAnsi="宋体" w:hint="eastAsia"/>
          <w:sz w:val="32"/>
          <w:szCs w:val="32"/>
        </w:rPr>
        <w:t>抖音</w:t>
      </w:r>
      <w:r w:rsidRPr="00A3124F">
        <w:rPr>
          <w:rFonts w:ascii="方正仿宋_GBK" w:eastAsia="方正仿宋_GBK" w:hAnsi="宋体" w:hint="eastAsia"/>
          <w:sz w:val="32"/>
          <w:szCs w:val="32"/>
        </w:rPr>
        <w:t>短视频三大类。格式要求</w:t>
      </w:r>
      <w:r w:rsidR="00077710">
        <w:rPr>
          <w:rFonts w:ascii="方正仿宋_GBK" w:eastAsia="方正仿宋_GBK" w:hAnsi="宋体" w:hint="eastAsia"/>
          <w:sz w:val="32"/>
          <w:szCs w:val="32"/>
        </w:rPr>
        <w:t>：</w:t>
      </w:r>
    </w:p>
    <w:p w14:paraId="67642CE8" w14:textId="6CF3A7E1" w:rsidR="00885950" w:rsidRPr="0072036F" w:rsidRDefault="00885950" w:rsidP="0072036F">
      <w:pPr>
        <w:spacing w:line="360" w:lineRule="auto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  <w:r w:rsidRPr="00A3124F">
        <w:rPr>
          <w:rFonts w:ascii="方正仿宋_GBK" w:eastAsia="方正仿宋_GBK" w:hAnsi="宋体" w:hint="eastAsia"/>
          <w:sz w:val="32"/>
          <w:szCs w:val="32"/>
        </w:rPr>
        <w:t>1、</w:t>
      </w:r>
      <w:r w:rsidR="0072036F" w:rsidRPr="00A3124F">
        <w:rPr>
          <w:rFonts w:ascii="方正仿宋_GBK" w:eastAsia="方正仿宋_GBK" w:hAnsi="宋体" w:hint="eastAsia"/>
          <w:bCs/>
          <w:sz w:val="32"/>
          <w:szCs w:val="32"/>
        </w:rPr>
        <w:t>电子海报</w:t>
      </w:r>
      <w:r w:rsidR="0072036F" w:rsidRPr="00A3124F">
        <w:rPr>
          <w:rFonts w:ascii="方正仿宋_GBK" w:eastAsia="方正仿宋_GBK" w:hAnsi="宋体" w:hint="eastAsia"/>
          <w:sz w:val="32"/>
          <w:szCs w:val="32"/>
        </w:rPr>
        <w:t>：设计尺寸为100cm*70cm，电子稿分辨率不低于300dpi（像素/英寸），保存为JPG或TIF格式，文件大小不超过30M；</w:t>
      </w:r>
    </w:p>
    <w:p w14:paraId="091BA5BD" w14:textId="30E28C24" w:rsidR="00885950" w:rsidRPr="0072036F" w:rsidRDefault="00885950" w:rsidP="0072036F">
      <w:pPr>
        <w:ind w:firstLineChars="200" w:firstLine="640"/>
        <w:textAlignment w:val="baseline"/>
        <w:rPr>
          <w:rFonts w:ascii="Times New Roman" w:eastAsia="方正仿宋_GBK" w:hAnsi="Times New Roman" w:cs="Times New Roman Regular"/>
          <w:sz w:val="32"/>
          <w:szCs w:val="32"/>
          <w:lang w:eastAsia="zh-Hans"/>
        </w:rPr>
      </w:pPr>
      <w:r w:rsidRPr="00A3124F">
        <w:rPr>
          <w:rFonts w:ascii="方正仿宋_GBK" w:eastAsia="方正仿宋_GBK" w:hAnsi="宋体" w:hint="eastAsia"/>
          <w:sz w:val="32"/>
          <w:szCs w:val="32"/>
        </w:rPr>
        <w:t>2、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H5</w:t>
      </w:r>
      <w:r w:rsidR="0072036F">
        <w:rPr>
          <w:rFonts w:ascii="Times New Roman" w:eastAsia="方正仿宋_GBK" w:hAnsi="Times New Roman" w:cs="Times New Roman Regular" w:hint="eastAsia"/>
          <w:sz w:val="32"/>
          <w:szCs w:val="32"/>
          <w:lang w:eastAsia="zh-Hans"/>
        </w:rPr>
        <w:t>交互作品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：</w:t>
      </w:r>
      <w:r w:rsidR="0072036F">
        <w:rPr>
          <w:rFonts w:ascii="Times New Roman" w:eastAsia="方正仿宋_GBK" w:hAnsi="Times New Roman" w:cs="Times New Roman Regular" w:hint="eastAsia"/>
          <w:sz w:val="32"/>
          <w:szCs w:val="32"/>
          <w:lang w:eastAsia="zh-Hans"/>
        </w:rPr>
        <w:t>发布并可通过手机传播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，页面尺寸要求为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640×1260px(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像素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)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，页数不少于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10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页。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H5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模版要求可复用、可修改，分层细致，保证作品中的图、文、音、视频易修改替换，文件大小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≤20MB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；</w:t>
      </w:r>
    </w:p>
    <w:p w14:paraId="4B05FFB0" w14:textId="78AC0D8C" w:rsidR="0072036F" w:rsidRDefault="00885950" w:rsidP="0072036F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 Regular"/>
          <w:sz w:val="32"/>
          <w:szCs w:val="32"/>
          <w:lang w:eastAsia="zh-Hans"/>
        </w:rPr>
      </w:pPr>
      <w:r w:rsidRPr="00A3124F">
        <w:rPr>
          <w:rFonts w:ascii="方正仿宋_GBK" w:eastAsia="方正仿宋_GBK" w:hAnsi="宋体" w:hint="eastAsia"/>
          <w:sz w:val="32"/>
          <w:szCs w:val="32"/>
        </w:rPr>
        <w:t>3、</w:t>
      </w:r>
      <w:r w:rsidR="0072036F">
        <w:rPr>
          <w:rFonts w:ascii="Times New Roman" w:eastAsia="方正仿宋_GBK" w:hAnsi="Times New Roman" w:cs="Times New Roman Regular" w:hint="eastAsia"/>
          <w:sz w:val="32"/>
          <w:szCs w:val="32"/>
          <w:lang w:eastAsia="zh-Hans"/>
        </w:rPr>
        <w:t>抖音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短视频：播放时间长度为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0.5-1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分钟，保存为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MP4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格式，播放文件大小不超过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100MB</w:t>
      </w:r>
      <w:r w:rsidR="0072036F">
        <w:rPr>
          <w:rFonts w:ascii="Times New Roman" w:eastAsia="方正仿宋_GBK" w:hAnsi="Times New Roman" w:cs="Times New Roman Regular"/>
          <w:sz w:val="32"/>
          <w:szCs w:val="32"/>
          <w:lang w:eastAsia="zh-Hans"/>
        </w:rPr>
        <w:t>。</w:t>
      </w:r>
    </w:p>
    <w:p w14:paraId="251B31EC" w14:textId="77777777" w:rsidR="00885950" w:rsidRPr="0072036F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3EF0C7C8" w14:textId="77777777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59856660" w14:textId="4F4509D9" w:rsidR="00885950" w:rsidRDefault="00670A6F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  <w:r>
        <w:rPr>
          <w:rFonts w:ascii="方正仿宋_GBK" w:eastAsia="方正仿宋_GBK" w:hAnsi="仿宋" w:hint="eastAsia"/>
          <w:sz w:val="32"/>
          <w:szCs w:val="30"/>
        </w:rPr>
        <w:t xml:space="preserve"> </w:t>
      </w:r>
      <w:r>
        <w:rPr>
          <w:rFonts w:ascii="方正仿宋_GBK" w:eastAsia="方正仿宋_GBK" w:hAnsi="仿宋"/>
          <w:sz w:val="32"/>
          <w:szCs w:val="30"/>
        </w:rPr>
        <w:t xml:space="preserve">   </w:t>
      </w:r>
      <w:bookmarkStart w:id="2" w:name="_Hlk96671056"/>
      <w:r>
        <w:rPr>
          <w:rFonts w:ascii="方正仿宋_GBK" w:eastAsia="方正仿宋_GBK" w:hAnsi="仿宋" w:hint="eastAsia"/>
          <w:sz w:val="32"/>
          <w:szCs w:val="30"/>
        </w:rPr>
        <w:t>每个立项</w:t>
      </w:r>
      <w:proofErr w:type="gramStart"/>
      <w:r>
        <w:rPr>
          <w:rFonts w:ascii="方正仿宋_GBK" w:eastAsia="方正仿宋_GBK" w:hAnsi="仿宋" w:hint="eastAsia"/>
          <w:sz w:val="32"/>
          <w:szCs w:val="30"/>
        </w:rPr>
        <w:t>项目结项时</w:t>
      </w:r>
      <w:proofErr w:type="gramEnd"/>
      <w:r>
        <w:rPr>
          <w:rFonts w:ascii="方正仿宋_GBK" w:eastAsia="方正仿宋_GBK" w:hAnsi="仿宋" w:hint="eastAsia"/>
          <w:sz w:val="32"/>
          <w:szCs w:val="30"/>
        </w:rPr>
        <w:t>需提供以上至少一种新媒体作品。</w:t>
      </w:r>
      <w:bookmarkEnd w:id="2"/>
    </w:p>
    <w:p w14:paraId="4587C999" w14:textId="77777777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0DF9C8EC" w14:textId="77777777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4E237DF5" w14:textId="77777777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1EBED65A" w14:textId="77777777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1584DFB1" w14:textId="77777777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54B18E0C" w14:textId="60B11364" w:rsidR="00885950" w:rsidRDefault="00885950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</w:p>
    <w:p w14:paraId="702120DB" w14:textId="507FD623" w:rsidR="00D349AB" w:rsidRDefault="000A16F3" w:rsidP="00D349AB">
      <w:pPr>
        <w:spacing w:line="520" w:lineRule="exact"/>
        <w:rPr>
          <w:rFonts w:ascii="方正仿宋_GBK" w:eastAsia="方正仿宋_GBK" w:hAnsi="仿宋"/>
          <w:sz w:val="32"/>
          <w:szCs w:val="30"/>
        </w:rPr>
      </w:pPr>
      <w:r w:rsidRPr="00F811F7">
        <w:rPr>
          <w:rFonts w:ascii="方正仿宋_GBK" w:eastAsia="方正仿宋_GBK" w:hAnsi="仿宋" w:hint="eastAsia"/>
          <w:sz w:val="32"/>
          <w:szCs w:val="30"/>
        </w:rPr>
        <w:lastRenderedPageBreak/>
        <w:t>附件</w:t>
      </w:r>
      <w:r w:rsidR="00885950">
        <w:rPr>
          <w:rFonts w:ascii="方正仿宋_GBK" w:eastAsia="方正仿宋_GBK" w:hAnsi="仿宋"/>
          <w:sz w:val="32"/>
          <w:szCs w:val="30"/>
        </w:rPr>
        <w:t>3</w:t>
      </w:r>
      <w:r w:rsidRPr="00F811F7">
        <w:rPr>
          <w:rFonts w:ascii="方正仿宋_GBK" w:eastAsia="方正仿宋_GBK" w:hAnsi="仿宋" w:hint="eastAsia"/>
          <w:sz w:val="32"/>
          <w:szCs w:val="30"/>
        </w:rPr>
        <w:t>：</w:t>
      </w:r>
    </w:p>
    <w:p w14:paraId="46D2D908" w14:textId="5094A740" w:rsidR="000A16F3" w:rsidRPr="000A16F3" w:rsidRDefault="000A16F3" w:rsidP="000A16F3">
      <w:pPr>
        <w:jc w:val="center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南京邮电大学学生社团活动审批表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09"/>
        <w:gridCol w:w="1701"/>
        <w:gridCol w:w="1020"/>
        <w:gridCol w:w="2265"/>
        <w:gridCol w:w="2265"/>
      </w:tblGrid>
      <w:tr w:rsidR="000825B9" w14:paraId="039A83A9" w14:textId="77777777" w:rsidTr="007C5F50">
        <w:trPr>
          <w:trHeight w:val="20"/>
          <w:jc w:val="right"/>
        </w:trPr>
        <w:tc>
          <w:tcPr>
            <w:tcW w:w="1809" w:type="dxa"/>
            <w:vAlign w:val="center"/>
          </w:tcPr>
          <w:p w14:paraId="4260ADF3" w14:textId="5708393D" w:rsidR="000825B9" w:rsidRPr="00567369" w:rsidRDefault="000825B9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社 团 名 称</w:t>
            </w:r>
          </w:p>
        </w:tc>
        <w:tc>
          <w:tcPr>
            <w:tcW w:w="7251" w:type="dxa"/>
            <w:gridSpan w:val="4"/>
            <w:vAlign w:val="center"/>
          </w:tcPr>
          <w:p w14:paraId="224D1E92" w14:textId="77777777" w:rsidR="000825B9" w:rsidRPr="00567369" w:rsidRDefault="000825B9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825B9" w14:paraId="6FCC33CA" w14:textId="77777777" w:rsidTr="00CA5B41">
        <w:trPr>
          <w:trHeight w:val="20"/>
          <w:jc w:val="right"/>
        </w:trPr>
        <w:tc>
          <w:tcPr>
            <w:tcW w:w="1809" w:type="dxa"/>
            <w:vAlign w:val="center"/>
          </w:tcPr>
          <w:p w14:paraId="59B99BD9" w14:textId="43FCA6D0" w:rsidR="000825B9" w:rsidRPr="00567369" w:rsidRDefault="000825B9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活 动 名 称</w:t>
            </w:r>
          </w:p>
        </w:tc>
        <w:tc>
          <w:tcPr>
            <w:tcW w:w="7251" w:type="dxa"/>
            <w:gridSpan w:val="4"/>
            <w:vAlign w:val="center"/>
          </w:tcPr>
          <w:p w14:paraId="53E4137B" w14:textId="77777777" w:rsidR="000825B9" w:rsidRPr="00567369" w:rsidRDefault="000825B9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A16F3" w14:paraId="457551AC" w14:textId="77777777" w:rsidTr="007729A9">
        <w:trPr>
          <w:trHeight w:val="20"/>
          <w:jc w:val="right"/>
        </w:trPr>
        <w:tc>
          <w:tcPr>
            <w:tcW w:w="1809" w:type="dxa"/>
            <w:vMerge w:val="restart"/>
            <w:vAlign w:val="center"/>
          </w:tcPr>
          <w:p w14:paraId="07EBD1FC" w14:textId="00954CBD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指 导 老 师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14:paraId="7CE35EED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9BD94A5" w14:textId="60C41425" w:rsidR="000A16F3" w:rsidRPr="00567369" w:rsidRDefault="00B604C1" w:rsidP="00B604C1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 系 方 式</w:t>
            </w:r>
          </w:p>
        </w:tc>
        <w:tc>
          <w:tcPr>
            <w:tcW w:w="2265" w:type="dxa"/>
            <w:vAlign w:val="center"/>
          </w:tcPr>
          <w:p w14:paraId="38FC632C" w14:textId="77777777" w:rsidR="000A16F3" w:rsidRPr="00567369" w:rsidRDefault="000A16F3" w:rsidP="00B604C1">
            <w:pPr>
              <w:ind w:firstLineChars="100" w:firstLine="241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A16F3" w14:paraId="53043241" w14:textId="77777777" w:rsidTr="007729A9">
        <w:trPr>
          <w:trHeight w:val="20"/>
          <w:jc w:val="right"/>
        </w:trPr>
        <w:tc>
          <w:tcPr>
            <w:tcW w:w="1809" w:type="dxa"/>
            <w:vMerge/>
            <w:vAlign w:val="center"/>
          </w:tcPr>
          <w:p w14:paraId="40CB0049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14:paraId="46D6D154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A295111" w14:textId="7DAF0894" w:rsidR="000A16F3" w:rsidRPr="00567369" w:rsidRDefault="00B604C1" w:rsidP="00B604C1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所 在 单 位</w:t>
            </w:r>
          </w:p>
        </w:tc>
        <w:tc>
          <w:tcPr>
            <w:tcW w:w="2265" w:type="dxa"/>
            <w:vAlign w:val="center"/>
          </w:tcPr>
          <w:p w14:paraId="5E17D2F0" w14:textId="77777777" w:rsidR="000A16F3" w:rsidRPr="00567369" w:rsidRDefault="000A16F3" w:rsidP="00B604C1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A16F3" w14:paraId="0D99237C" w14:textId="77777777" w:rsidTr="007729A9">
        <w:trPr>
          <w:trHeight w:val="20"/>
          <w:jc w:val="right"/>
        </w:trPr>
        <w:tc>
          <w:tcPr>
            <w:tcW w:w="1809" w:type="dxa"/>
            <w:vAlign w:val="center"/>
          </w:tcPr>
          <w:p w14:paraId="6308C51F" w14:textId="00826A99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负 责 人</w:t>
            </w:r>
          </w:p>
        </w:tc>
        <w:tc>
          <w:tcPr>
            <w:tcW w:w="2721" w:type="dxa"/>
            <w:gridSpan w:val="2"/>
            <w:vAlign w:val="center"/>
          </w:tcPr>
          <w:p w14:paraId="627F2A79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38D5998" w14:textId="721944D8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 系 方 式</w:t>
            </w:r>
          </w:p>
        </w:tc>
        <w:tc>
          <w:tcPr>
            <w:tcW w:w="2265" w:type="dxa"/>
            <w:vAlign w:val="center"/>
          </w:tcPr>
          <w:p w14:paraId="20B2FCCE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A16F3" w14:paraId="5452AD7B" w14:textId="77777777" w:rsidTr="007729A9">
        <w:trPr>
          <w:trHeight w:val="20"/>
          <w:jc w:val="right"/>
        </w:trPr>
        <w:tc>
          <w:tcPr>
            <w:tcW w:w="1809" w:type="dxa"/>
            <w:vAlign w:val="center"/>
          </w:tcPr>
          <w:p w14:paraId="46F30BD0" w14:textId="2EBD0C60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活 动 地 点</w:t>
            </w:r>
          </w:p>
        </w:tc>
        <w:tc>
          <w:tcPr>
            <w:tcW w:w="2721" w:type="dxa"/>
            <w:gridSpan w:val="2"/>
            <w:vAlign w:val="center"/>
          </w:tcPr>
          <w:p w14:paraId="7518F424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95AF127" w14:textId="0A8CB226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参 与 人 数</w:t>
            </w:r>
          </w:p>
        </w:tc>
        <w:tc>
          <w:tcPr>
            <w:tcW w:w="2265" w:type="dxa"/>
            <w:vAlign w:val="center"/>
          </w:tcPr>
          <w:p w14:paraId="10E24A8D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A16F3" w14:paraId="0714DF9A" w14:textId="77777777" w:rsidTr="007729A9">
        <w:trPr>
          <w:trHeight w:val="20"/>
          <w:jc w:val="right"/>
        </w:trPr>
        <w:tc>
          <w:tcPr>
            <w:tcW w:w="1809" w:type="dxa"/>
            <w:vAlign w:val="center"/>
          </w:tcPr>
          <w:p w14:paraId="02D6329C" w14:textId="23975875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活 动 时 间</w:t>
            </w:r>
          </w:p>
        </w:tc>
        <w:tc>
          <w:tcPr>
            <w:tcW w:w="2721" w:type="dxa"/>
            <w:gridSpan w:val="2"/>
            <w:vAlign w:val="center"/>
          </w:tcPr>
          <w:p w14:paraId="6E6045DD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E651C28" w14:textId="3BC34B51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56736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经 费 来 源</w:t>
            </w:r>
          </w:p>
        </w:tc>
        <w:tc>
          <w:tcPr>
            <w:tcW w:w="2265" w:type="dxa"/>
            <w:vAlign w:val="center"/>
          </w:tcPr>
          <w:p w14:paraId="07F61874" w14:textId="77777777" w:rsidR="000A16F3" w:rsidRPr="00567369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A16F3" w14:paraId="60F2F544" w14:textId="77777777" w:rsidTr="00B604C1">
        <w:trPr>
          <w:trHeight w:val="420"/>
          <w:jc w:val="right"/>
        </w:trPr>
        <w:tc>
          <w:tcPr>
            <w:tcW w:w="1809" w:type="dxa"/>
            <w:vMerge w:val="restart"/>
            <w:vAlign w:val="center"/>
          </w:tcPr>
          <w:p w14:paraId="6F2A3FEC" w14:textId="402C3FA5" w:rsidR="000A16F3" w:rsidRPr="00567369" w:rsidRDefault="000A16F3" w:rsidP="00567369">
            <w:pPr>
              <w:jc w:val="center"/>
              <w:rPr>
                <w:b/>
                <w:bCs/>
                <w:sz w:val="24"/>
                <w:szCs w:val="24"/>
              </w:rPr>
            </w:pPr>
            <w:r w:rsidRPr="00567369">
              <w:rPr>
                <w:rFonts w:hint="eastAsia"/>
                <w:b/>
                <w:bCs/>
                <w:sz w:val="24"/>
                <w:szCs w:val="24"/>
              </w:rPr>
              <w:t>活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>动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>性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>质</w:t>
            </w:r>
          </w:p>
        </w:tc>
        <w:tc>
          <w:tcPr>
            <w:tcW w:w="1701" w:type="dxa"/>
            <w:vAlign w:val="center"/>
          </w:tcPr>
          <w:p w14:paraId="260278A9" w14:textId="2B6EDF67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  <w:r w:rsidRPr="00567369">
              <w:rPr>
                <w:rFonts w:hint="eastAsia"/>
                <w:b/>
                <w:bCs/>
                <w:szCs w:val="24"/>
              </w:rPr>
              <w:t>主办</w:t>
            </w:r>
          </w:p>
        </w:tc>
        <w:tc>
          <w:tcPr>
            <w:tcW w:w="1020" w:type="dxa"/>
            <w:vAlign w:val="center"/>
          </w:tcPr>
          <w:p w14:paraId="42E33B78" w14:textId="272DE04C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30" w:type="dxa"/>
            <w:gridSpan w:val="2"/>
            <w:vMerge w:val="restart"/>
            <w:vAlign w:val="center"/>
          </w:tcPr>
          <w:p w14:paraId="70FE419D" w14:textId="000E8884" w:rsidR="000A16F3" w:rsidRPr="000C4826" w:rsidRDefault="000A16F3" w:rsidP="000C4826">
            <w:pPr>
              <w:jc w:val="left"/>
              <w:rPr>
                <w:rFonts w:ascii="DFKai-SB" w:eastAsia="宋体" w:hAnsi="DFKai-SB"/>
                <w:szCs w:val="21"/>
              </w:rPr>
            </w:pPr>
            <w:r w:rsidRPr="000C4826">
              <w:rPr>
                <w:rFonts w:ascii="DFKai-SB" w:eastAsia="宋体" w:hAnsi="DFKai-SB" w:hint="eastAsia"/>
                <w:szCs w:val="21"/>
              </w:rPr>
              <w:t>□团日活动</w:t>
            </w:r>
            <w:r w:rsidR="000C4826">
              <w:rPr>
                <w:rFonts w:ascii="DFKai-SB" w:eastAsia="宋体" w:hAnsi="DFKai-SB" w:hint="eastAsia"/>
                <w:szCs w:val="21"/>
              </w:rPr>
              <w:t xml:space="preserve">       </w:t>
            </w:r>
            <w:r w:rsidRPr="000C4826">
              <w:rPr>
                <w:rFonts w:ascii="DFKai-SB" w:eastAsia="宋体" w:hAnsi="DFKai-SB" w:hint="eastAsia"/>
                <w:szCs w:val="21"/>
              </w:rPr>
              <w:t xml:space="preserve">  </w:t>
            </w:r>
            <w:r w:rsidRPr="000C4826">
              <w:rPr>
                <w:rFonts w:ascii="DFKai-SB" w:eastAsia="宋体" w:hAnsi="DFKai-SB" w:hint="eastAsia"/>
                <w:szCs w:val="21"/>
              </w:rPr>
              <w:t>□科研</w:t>
            </w:r>
          </w:p>
          <w:p w14:paraId="65281D1E" w14:textId="20294FDE" w:rsidR="000A16F3" w:rsidRPr="000C4826" w:rsidRDefault="000A16F3" w:rsidP="000C4826">
            <w:pPr>
              <w:jc w:val="left"/>
              <w:rPr>
                <w:rFonts w:ascii="DFKai-SB" w:eastAsia="宋体" w:hAnsi="DFKai-SB"/>
                <w:szCs w:val="21"/>
              </w:rPr>
            </w:pPr>
            <w:r w:rsidRPr="000C4826">
              <w:rPr>
                <w:rFonts w:ascii="DFKai-SB" w:eastAsia="宋体" w:hAnsi="DFKai-SB" w:hint="eastAsia"/>
                <w:szCs w:val="21"/>
              </w:rPr>
              <w:t>□学术讲座</w:t>
            </w:r>
            <w:r w:rsidR="000C4826">
              <w:rPr>
                <w:rFonts w:ascii="DFKai-SB" w:eastAsia="宋体" w:hAnsi="DFKai-SB" w:hint="eastAsia"/>
                <w:szCs w:val="21"/>
              </w:rPr>
              <w:t xml:space="preserve">      </w:t>
            </w:r>
            <w:r w:rsidRPr="000C4826">
              <w:rPr>
                <w:rFonts w:ascii="DFKai-SB" w:eastAsia="宋体" w:hAnsi="DFKai-SB" w:hint="eastAsia"/>
                <w:szCs w:val="21"/>
              </w:rPr>
              <w:t xml:space="preserve">   </w:t>
            </w:r>
            <w:r w:rsidRPr="000C4826">
              <w:rPr>
                <w:rFonts w:ascii="DFKai-SB" w:eastAsia="宋体" w:hAnsi="DFKai-SB" w:hint="eastAsia"/>
                <w:szCs w:val="21"/>
              </w:rPr>
              <w:t>□比赛</w:t>
            </w:r>
          </w:p>
          <w:p w14:paraId="4EF1F61E" w14:textId="731FA6E6" w:rsidR="000A16F3" w:rsidRPr="000C4826" w:rsidRDefault="000A16F3" w:rsidP="000C4826">
            <w:pPr>
              <w:jc w:val="left"/>
              <w:rPr>
                <w:rFonts w:ascii="DFKai-SB" w:eastAsia="宋体" w:hAnsi="DFKai-SB"/>
                <w:szCs w:val="21"/>
              </w:rPr>
            </w:pPr>
            <w:r w:rsidRPr="000C4826">
              <w:rPr>
                <w:rFonts w:ascii="DFKai-SB" w:eastAsia="宋体" w:hAnsi="DFKai-SB" w:hint="eastAsia"/>
                <w:szCs w:val="21"/>
              </w:rPr>
              <w:t>□日常排练</w:t>
            </w:r>
            <w:r w:rsidR="000C4826">
              <w:rPr>
                <w:rFonts w:ascii="DFKai-SB" w:eastAsia="宋体" w:hAnsi="DFKai-SB" w:hint="eastAsia"/>
                <w:szCs w:val="21"/>
              </w:rPr>
              <w:t xml:space="preserve">         </w:t>
            </w:r>
            <w:r w:rsidRPr="000C4826">
              <w:rPr>
                <w:rFonts w:ascii="DFKai-SB" w:eastAsia="宋体" w:hAnsi="DFKai-SB" w:hint="eastAsia"/>
                <w:szCs w:val="21"/>
              </w:rPr>
              <w:t>□培训</w:t>
            </w:r>
          </w:p>
          <w:p w14:paraId="52354709" w14:textId="35FB054B" w:rsidR="000A16F3" w:rsidRPr="000C4826" w:rsidRDefault="000A16F3" w:rsidP="000C4826">
            <w:pPr>
              <w:jc w:val="left"/>
              <w:rPr>
                <w:rFonts w:ascii="DFKai-SB" w:eastAsia="宋体" w:hAnsi="DFKai-SB"/>
                <w:szCs w:val="21"/>
              </w:rPr>
            </w:pPr>
            <w:r w:rsidRPr="000C4826">
              <w:rPr>
                <w:rFonts w:ascii="DFKai-SB" w:eastAsia="宋体" w:hAnsi="DFKai-SB" w:hint="eastAsia"/>
                <w:szCs w:val="21"/>
              </w:rPr>
              <w:t>□文娱</w:t>
            </w:r>
            <w:r w:rsidRPr="000C4826">
              <w:rPr>
                <w:rFonts w:ascii="DFKai-SB" w:eastAsia="宋体" w:hAnsi="DFKai-SB" w:hint="eastAsia"/>
                <w:szCs w:val="21"/>
              </w:rPr>
              <w:t xml:space="preserve">    </w:t>
            </w:r>
            <w:r w:rsidR="000C4826">
              <w:rPr>
                <w:rFonts w:ascii="DFKai-SB" w:eastAsia="宋体" w:hAnsi="DFKai-SB" w:hint="eastAsia"/>
                <w:szCs w:val="21"/>
              </w:rPr>
              <w:t xml:space="preserve">         </w:t>
            </w:r>
            <w:r w:rsidRPr="000C4826">
              <w:rPr>
                <w:rFonts w:ascii="DFKai-SB" w:eastAsia="宋体" w:hAnsi="DFKai-SB" w:hint="eastAsia"/>
                <w:szCs w:val="21"/>
              </w:rPr>
              <w:t>□其他（备注：</w:t>
            </w:r>
            <w:r w:rsidRPr="000C4826">
              <w:rPr>
                <w:rFonts w:ascii="DFKai-SB" w:eastAsia="宋体" w:hAnsi="DFKai-SB" w:hint="eastAsia"/>
                <w:szCs w:val="21"/>
              </w:rPr>
              <w:t xml:space="preserve">         </w:t>
            </w:r>
            <w:r w:rsidRPr="000C4826">
              <w:rPr>
                <w:rFonts w:ascii="DFKai-SB" w:eastAsia="宋体" w:hAnsi="DFKai-SB" w:hint="eastAsia"/>
                <w:szCs w:val="21"/>
              </w:rPr>
              <w:t>）</w:t>
            </w:r>
          </w:p>
        </w:tc>
      </w:tr>
      <w:tr w:rsidR="000A16F3" w14:paraId="0088C841" w14:textId="77777777" w:rsidTr="00B604C1">
        <w:trPr>
          <w:trHeight w:val="412"/>
          <w:jc w:val="right"/>
        </w:trPr>
        <w:tc>
          <w:tcPr>
            <w:tcW w:w="1809" w:type="dxa"/>
            <w:vMerge/>
            <w:vAlign w:val="center"/>
          </w:tcPr>
          <w:p w14:paraId="04D2EDF8" w14:textId="77777777" w:rsidR="000A16F3" w:rsidRDefault="000A16F3" w:rsidP="000A16F3">
            <w:pPr>
              <w:spacing w:line="52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F44CA3" w14:textId="0ACA8629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  <w:r w:rsidRPr="00567369">
              <w:rPr>
                <w:rFonts w:hint="eastAsia"/>
                <w:b/>
                <w:bCs/>
                <w:szCs w:val="24"/>
              </w:rPr>
              <w:t>承办</w:t>
            </w:r>
          </w:p>
        </w:tc>
        <w:tc>
          <w:tcPr>
            <w:tcW w:w="1020" w:type="dxa"/>
            <w:vAlign w:val="center"/>
          </w:tcPr>
          <w:p w14:paraId="2B0006C1" w14:textId="546FD968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14:paraId="6E2E47E3" w14:textId="77777777" w:rsidR="000A16F3" w:rsidRDefault="000A16F3" w:rsidP="000A16F3">
            <w:pPr>
              <w:spacing w:line="520" w:lineRule="exact"/>
              <w:rPr>
                <w:rFonts w:ascii="方正仿宋_GBK" w:eastAsia="方正仿宋_GBK" w:hAnsi="仿宋"/>
                <w:sz w:val="32"/>
                <w:szCs w:val="30"/>
              </w:rPr>
            </w:pPr>
          </w:p>
        </w:tc>
      </w:tr>
      <w:tr w:rsidR="000A16F3" w14:paraId="7EF68944" w14:textId="77777777" w:rsidTr="007729A9">
        <w:trPr>
          <w:trHeight w:val="20"/>
          <w:jc w:val="right"/>
        </w:trPr>
        <w:tc>
          <w:tcPr>
            <w:tcW w:w="1809" w:type="dxa"/>
            <w:vMerge/>
            <w:vAlign w:val="center"/>
          </w:tcPr>
          <w:p w14:paraId="056DD8BB" w14:textId="77777777" w:rsidR="000A16F3" w:rsidRDefault="000A16F3" w:rsidP="000A16F3">
            <w:pPr>
              <w:spacing w:line="52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FF8622" w14:textId="0E63EAA7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  <w:r w:rsidRPr="00567369">
              <w:rPr>
                <w:rFonts w:hint="eastAsia"/>
                <w:b/>
                <w:bCs/>
                <w:szCs w:val="24"/>
              </w:rPr>
              <w:t>协办</w:t>
            </w:r>
          </w:p>
        </w:tc>
        <w:tc>
          <w:tcPr>
            <w:tcW w:w="1020" w:type="dxa"/>
            <w:vAlign w:val="center"/>
          </w:tcPr>
          <w:p w14:paraId="62203CB9" w14:textId="34B71724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14:paraId="1B7552CF" w14:textId="77777777" w:rsidR="000A16F3" w:rsidRDefault="000A16F3" w:rsidP="000A16F3">
            <w:pPr>
              <w:spacing w:line="520" w:lineRule="exact"/>
              <w:rPr>
                <w:rFonts w:ascii="方正仿宋_GBK" w:eastAsia="方正仿宋_GBK" w:hAnsi="仿宋"/>
                <w:sz w:val="32"/>
                <w:szCs w:val="30"/>
              </w:rPr>
            </w:pPr>
          </w:p>
        </w:tc>
      </w:tr>
      <w:tr w:rsidR="000A16F3" w14:paraId="590C15EF" w14:textId="77777777" w:rsidTr="007729A9">
        <w:trPr>
          <w:trHeight w:val="825"/>
          <w:jc w:val="right"/>
        </w:trPr>
        <w:tc>
          <w:tcPr>
            <w:tcW w:w="1809" w:type="dxa"/>
            <w:vMerge w:val="restart"/>
            <w:vAlign w:val="center"/>
          </w:tcPr>
          <w:p w14:paraId="24322A4E" w14:textId="1E3B35C8" w:rsidR="000A16F3" w:rsidRDefault="000A16F3" w:rsidP="0056736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567369">
              <w:rPr>
                <w:rFonts w:hint="eastAsia"/>
                <w:b/>
                <w:bCs/>
                <w:sz w:val="24"/>
                <w:szCs w:val="24"/>
              </w:rPr>
              <w:t>宣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>传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>方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67369">
              <w:rPr>
                <w:rFonts w:hint="eastAsia"/>
                <w:b/>
                <w:bCs/>
                <w:sz w:val="24"/>
                <w:szCs w:val="24"/>
              </w:rPr>
              <w:t>案</w:t>
            </w:r>
          </w:p>
        </w:tc>
        <w:tc>
          <w:tcPr>
            <w:tcW w:w="1701" w:type="dxa"/>
            <w:vAlign w:val="center"/>
          </w:tcPr>
          <w:p w14:paraId="338DC848" w14:textId="169683E1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  <w:r w:rsidRPr="00567369">
              <w:rPr>
                <w:rFonts w:hint="eastAsia"/>
                <w:b/>
                <w:bCs/>
                <w:szCs w:val="24"/>
              </w:rPr>
              <w:t>新媒体平台</w:t>
            </w:r>
          </w:p>
        </w:tc>
        <w:tc>
          <w:tcPr>
            <w:tcW w:w="5550" w:type="dxa"/>
            <w:gridSpan w:val="3"/>
            <w:vAlign w:val="center"/>
          </w:tcPr>
          <w:p w14:paraId="502C92E4" w14:textId="77777777" w:rsidR="000A16F3" w:rsidRPr="00567369" w:rsidRDefault="000A16F3" w:rsidP="0056736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A16F3" w14:paraId="79255411" w14:textId="77777777" w:rsidTr="007729A9">
        <w:trPr>
          <w:trHeight w:val="20"/>
          <w:jc w:val="right"/>
        </w:trPr>
        <w:tc>
          <w:tcPr>
            <w:tcW w:w="1809" w:type="dxa"/>
            <w:vMerge/>
            <w:vAlign w:val="center"/>
          </w:tcPr>
          <w:p w14:paraId="7A44773C" w14:textId="77777777" w:rsidR="000A16F3" w:rsidRDefault="000A16F3" w:rsidP="000A16F3">
            <w:pPr>
              <w:spacing w:line="52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F63ED4" w14:textId="77777777" w:rsidR="000A16F3" w:rsidRDefault="000A16F3" w:rsidP="000A16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宣传物料</w:t>
            </w:r>
          </w:p>
          <w:p w14:paraId="2F9F35EE" w14:textId="52D4F713" w:rsidR="000A16F3" w:rsidRDefault="000A16F3" w:rsidP="000A16F3">
            <w:pPr>
              <w:spacing w:line="520" w:lineRule="exact"/>
              <w:rPr>
                <w:b/>
                <w:bCs/>
              </w:rPr>
            </w:pPr>
            <w:r w:rsidRPr="000A16F3">
              <w:rPr>
                <w:rFonts w:hint="eastAsia"/>
                <w:sz w:val="20"/>
              </w:rPr>
              <w:t>（横幅、海报等）</w:t>
            </w:r>
          </w:p>
        </w:tc>
        <w:tc>
          <w:tcPr>
            <w:tcW w:w="5550" w:type="dxa"/>
            <w:gridSpan w:val="3"/>
            <w:vAlign w:val="center"/>
          </w:tcPr>
          <w:p w14:paraId="24AC181A" w14:textId="77777777" w:rsidR="000A16F3" w:rsidRDefault="000A16F3" w:rsidP="000A16F3">
            <w:pPr>
              <w:spacing w:line="520" w:lineRule="exact"/>
              <w:rPr>
                <w:rFonts w:ascii="方正仿宋_GBK" w:eastAsia="方正仿宋_GBK" w:hAnsi="仿宋"/>
                <w:sz w:val="32"/>
                <w:szCs w:val="30"/>
              </w:rPr>
            </w:pPr>
          </w:p>
        </w:tc>
      </w:tr>
      <w:tr w:rsidR="000A16F3" w14:paraId="698537D4" w14:textId="77777777" w:rsidTr="007729A9">
        <w:trPr>
          <w:trHeight w:val="1288"/>
          <w:jc w:val="right"/>
        </w:trPr>
        <w:tc>
          <w:tcPr>
            <w:tcW w:w="1809" w:type="dxa"/>
            <w:vAlign w:val="center"/>
          </w:tcPr>
          <w:p w14:paraId="0082ABE7" w14:textId="55363C03" w:rsidR="000A16F3" w:rsidRPr="00567369" w:rsidRDefault="000A16F3" w:rsidP="00567369">
            <w:pPr>
              <w:jc w:val="center"/>
              <w:rPr>
                <w:b/>
                <w:bCs/>
                <w:sz w:val="24"/>
                <w:szCs w:val="24"/>
              </w:rPr>
            </w:pPr>
            <w:r w:rsidRPr="00567369">
              <w:rPr>
                <w:rFonts w:hint="eastAsia"/>
                <w:b/>
                <w:bCs/>
                <w:sz w:val="24"/>
                <w:szCs w:val="24"/>
              </w:rPr>
              <w:t>现场物资情况</w:t>
            </w:r>
          </w:p>
        </w:tc>
        <w:tc>
          <w:tcPr>
            <w:tcW w:w="7251" w:type="dxa"/>
            <w:gridSpan w:val="4"/>
          </w:tcPr>
          <w:p w14:paraId="7404718E" w14:textId="03C296DB" w:rsidR="000A16F3" w:rsidRPr="00567369" w:rsidRDefault="000A16F3" w:rsidP="000A16F3">
            <w:pPr>
              <w:spacing w:line="520" w:lineRule="exact"/>
              <w:rPr>
                <w:bCs/>
                <w:sz w:val="24"/>
                <w:szCs w:val="24"/>
              </w:rPr>
            </w:pPr>
            <w:r w:rsidRPr="00567369">
              <w:rPr>
                <w:rFonts w:hint="eastAsia"/>
                <w:bCs/>
                <w:sz w:val="24"/>
                <w:szCs w:val="24"/>
              </w:rPr>
              <w:t>（物资详细清单）</w:t>
            </w:r>
          </w:p>
        </w:tc>
      </w:tr>
      <w:tr w:rsidR="000A16F3" w14:paraId="26C90B6C" w14:textId="77777777" w:rsidTr="007729A9">
        <w:trPr>
          <w:trHeight w:val="1387"/>
          <w:jc w:val="right"/>
        </w:trPr>
        <w:tc>
          <w:tcPr>
            <w:tcW w:w="1809" w:type="dxa"/>
            <w:vAlign w:val="center"/>
          </w:tcPr>
          <w:p w14:paraId="0B7F056F" w14:textId="396BFEB2" w:rsidR="000A16F3" w:rsidRPr="00567369" w:rsidRDefault="000A16F3" w:rsidP="00567369">
            <w:pPr>
              <w:jc w:val="center"/>
              <w:rPr>
                <w:b/>
                <w:bCs/>
                <w:sz w:val="24"/>
                <w:szCs w:val="24"/>
              </w:rPr>
            </w:pPr>
            <w:r w:rsidRPr="00567369">
              <w:rPr>
                <w:rFonts w:hint="eastAsia"/>
                <w:b/>
                <w:bCs/>
                <w:sz w:val="24"/>
                <w:szCs w:val="24"/>
              </w:rPr>
              <w:t>指导老师意见</w:t>
            </w:r>
          </w:p>
        </w:tc>
        <w:tc>
          <w:tcPr>
            <w:tcW w:w="7251" w:type="dxa"/>
            <w:gridSpan w:val="4"/>
            <w:vAlign w:val="bottom"/>
          </w:tcPr>
          <w:p w14:paraId="685CA92F" w14:textId="77777777" w:rsidR="00567369" w:rsidRPr="00567369" w:rsidRDefault="00567369" w:rsidP="00567369">
            <w:pPr>
              <w:wordWrap w:val="0"/>
              <w:ind w:right="400"/>
              <w:jc w:val="right"/>
              <w:rPr>
                <w:rFonts w:ascii="DFKai-SB" w:eastAsia="宋体"/>
                <w:sz w:val="20"/>
                <w:szCs w:val="24"/>
              </w:rPr>
            </w:pPr>
            <w:r w:rsidRPr="00567369">
              <w:rPr>
                <w:rFonts w:ascii="DFKai-SB" w:eastAsia="宋体" w:hint="eastAsia"/>
                <w:sz w:val="20"/>
                <w:szCs w:val="24"/>
              </w:rPr>
              <w:t>签字</w:t>
            </w:r>
            <w:r w:rsidRPr="00567369">
              <w:rPr>
                <w:rFonts w:ascii="DFKai-SB" w:eastAsia="宋体" w:hint="eastAsia"/>
                <w:sz w:val="20"/>
                <w:szCs w:val="24"/>
              </w:rPr>
              <w:t xml:space="preserve"> </w:t>
            </w:r>
            <w:r w:rsidRPr="00567369">
              <w:rPr>
                <w:rFonts w:ascii="DFKai-SB" w:eastAsia="宋体"/>
                <w:sz w:val="20"/>
                <w:szCs w:val="24"/>
              </w:rPr>
              <w:t xml:space="preserve">         </w:t>
            </w:r>
          </w:p>
          <w:p w14:paraId="55F4AE21" w14:textId="45D34D23" w:rsidR="000A16F3" w:rsidRPr="00567369" w:rsidRDefault="00567369" w:rsidP="007729A9">
            <w:pPr>
              <w:jc w:val="right"/>
              <w:rPr>
                <w:rFonts w:ascii="DFKai-SB" w:eastAsia="宋体"/>
                <w:sz w:val="20"/>
                <w:szCs w:val="24"/>
              </w:rPr>
            </w:pPr>
            <w:r w:rsidRPr="00567369">
              <w:rPr>
                <w:rFonts w:ascii="DFKai-SB" w:eastAsia="宋体" w:hint="eastAsia"/>
                <w:sz w:val="20"/>
                <w:szCs w:val="24"/>
              </w:rPr>
              <w:t>年</w:t>
            </w:r>
            <w:r w:rsidRPr="00567369">
              <w:rPr>
                <w:rFonts w:ascii="DFKai-SB" w:eastAsia="宋体" w:hint="eastAsia"/>
                <w:sz w:val="20"/>
                <w:szCs w:val="24"/>
              </w:rPr>
              <w:t xml:space="preserve">   </w:t>
            </w:r>
            <w:r w:rsidRPr="00567369">
              <w:rPr>
                <w:rFonts w:ascii="DFKai-SB" w:eastAsia="宋体" w:hint="eastAsia"/>
                <w:sz w:val="20"/>
                <w:szCs w:val="24"/>
              </w:rPr>
              <w:t>月</w:t>
            </w:r>
            <w:r w:rsidRPr="00567369">
              <w:rPr>
                <w:rFonts w:ascii="DFKai-SB" w:eastAsia="宋体" w:hint="eastAsia"/>
                <w:sz w:val="20"/>
                <w:szCs w:val="24"/>
              </w:rPr>
              <w:t xml:space="preserve">   </w:t>
            </w:r>
            <w:r w:rsidRPr="00567369">
              <w:rPr>
                <w:rFonts w:ascii="DFKai-SB" w:eastAsia="宋体" w:hint="eastAsia"/>
                <w:sz w:val="20"/>
                <w:szCs w:val="24"/>
              </w:rPr>
              <w:t>日</w:t>
            </w:r>
          </w:p>
        </w:tc>
      </w:tr>
      <w:tr w:rsidR="00567369" w14:paraId="5AA2562F" w14:textId="77777777" w:rsidTr="005205B8">
        <w:trPr>
          <w:trHeight w:val="1450"/>
          <w:jc w:val="right"/>
        </w:trPr>
        <w:tc>
          <w:tcPr>
            <w:tcW w:w="1809" w:type="dxa"/>
            <w:vAlign w:val="center"/>
          </w:tcPr>
          <w:p w14:paraId="0DCAD0E2" w14:textId="77777777" w:rsidR="00567369" w:rsidRDefault="00567369" w:rsidP="0056736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团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指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导</w:t>
            </w:r>
          </w:p>
          <w:p w14:paraId="75D9F5B1" w14:textId="38BC2F11" w:rsidR="00567369" w:rsidRDefault="00567369" w:rsidP="00567369">
            <w:pPr>
              <w:spacing w:line="5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251" w:type="dxa"/>
            <w:gridSpan w:val="4"/>
            <w:vAlign w:val="bottom"/>
          </w:tcPr>
          <w:p w14:paraId="69F4C60B" w14:textId="77777777" w:rsidR="00567369" w:rsidRDefault="00567369" w:rsidP="00567369">
            <w:pPr>
              <w:wordWrap w:val="0"/>
              <w:ind w:right="200"/>
              <w:jc w:val="right"/>
              <w:rPr>
                <w:rFonts w:ascii="DFKai-SB" w:eastAsia="宋体"/>
                <w:sz w:val="20"/>
              </w:rPr>
            </w:pPr>
            <w:r>
              <w:rPr>
                <w:rFonts w:ascii="DFKai-SB" w:eastAsia="宋体" w:hint="eastAsia"/>
                <w:sz w:val="20"/>
              </w:rPr>
              <w:t>盖章</w:t>
            </w:r>
            <w:r>
              <w:rPr>
                <w:rFonts w:ascii="DFKai-SB" w:eastAsia="宋体" w:hint="eastAsia"/>
                <w:sz w:val="20"/>
              </w:rPr>
              <w:t xml:space="preserve"> </w:t>
            </w:r>
            <w:r>
              <w:rPr>
                <w:rFonts w:ascii="DFKai-SB" w:eastAsia="宋体"/>
                <w:sz w:val="20"/>
              </w:rPr>
              <w:t xml:space="preserve">           </w:t>
            </w:r>
          </w:p>
          <w:p w14:paraId="12F4F687" w14:textId="6E5E90AD" w:rsidR="00567369" w:rsidRDefault="00567369" w:rsidP="007729A9">
            <w:pPr>
              <w:spacing w:line="520" w:lineRule="exact"/>
              <w:jc w:val="right"/>
              <w:rPr>
                <w:rFonts w:ascii="方正仿宋_GBK" w:eastAsia="方正仿宋_GBK" w:hAnsi="仿宋"/>
                <w:sz w:val="32"/>
                <w:szCs w:val="30"/>
              </w:rPr>
            </w:pPr>
            <w:r>
              <w:rPr>
                <w:rFonts w:ascii="DFKai-SB" w:eastAsia="宋体" w:hint="eastAsia"/>
                <w:sz w:val="20"/>
              </w:rPr>
              <w:t>年</w:t>
            </w:r>
            <w:r>
              <w:rPr>
                <w:rFonts w:ascii="DFKai-SB" w:eastAsia="宋体" w:hint="eastAsia"/>
                <w:sz w:val="20"/>
              </w:rPr>
              <w:t xml:space="preserve">   </w:t>
            </w:r>
            <w:r>
              <w:rPr>
                <w:rFonts w:ascii="DFKai-SB" w:eastAsia="宋体" w:hint="eastAsia"/>
                <w:sz w:val="20"/>
              </w:rPr>
              <w:t>月</w:t>
            </w:r>
            <w:r>
              <w:rPr>
                <w:rFonts w:ascii="DFKai-SB" w:eastAsia="宋体" w:hint="eastAsia"/>
                <w:sz w:val="20"/>
              </w:rPr>
              <w:t xml:space="preserve">   </w:t>
            </w:r>
            <w:r>
              <w:rPr>
                <w:rFonts w:ascii="DFKai-SB" w:eastAsia="宋体" w:hint="eastAsia"/>
                <w:sz w:val="20"/>
              </w:rPr>
              <w:t>日</w:t>
            </w:r>
            <w:r>
              <w:rPr>
                <w:rFonts w:ascii="DFKai-SB" w:eastAsia="宋体" w:hint="eastAsia"/>
                <w:sz w:val="20"/>
              </w:rPr>
              <w:t xml:space="preserve"> </w:t>
            </w:r>
            <w:r>
              <w:rPr>
                <w:rFonts w:ascii="DFKai-SB" w:eastAsia="宋体"/>
                <w:sz w:val="20"/>
              </w:rPr>
              <w:t xml:space="preserve"> </w:t>
            </w:r>
          </w:p>
        </w:tc>
      </w:tr>
      <w:tr w:rsidR="00567369" w14:paraId="16063135" w14:textId="77777777" w:rsidTr="005205B8">
        <w:trPr>
          <w:trHeight w:val="1541"/>
          <w:jc w:val="right"/>
        </w:trPr>
        <w:tc>
          <w:tcPr>
            <w:tcW w:w="9060" w:type="dxa"/>
            <w:gridSpan w:val="5"/>
          </w:tcPr>
          <w:p w14:paraId="1985DD8E" w14:textId="77777777" w:rsidR="00567369" w:rsidRDefault="00567369" w:rsidP="00567369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注意事项：</w:t>
            </w:r>
          </w:p>
          <w:p w14:paraId="3F915CDD" w14:textId="29C08D13" w:rsidR="00567369" w:rsidRDefault="00567369" w:rsidP="005673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本表一式三份，一份指导单位留存，另两份分别交至团委</w:t>
            </w:r>
            <w:r w:rsidR="00413DC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大学生活动中心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16</w:t>
            </w:r>
            <w:r w:rsidR="00413DC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、学生工作部</w:t>
            </w:r>
            <w:r w:rsidR="00413DC4">
              <w:rPr>
                <w:rFonts w:hint="eastAsia"/>
                <w:szCs w:val="21"/>
              </w:rPr>
              <w:t>（学生事务中心</w:t>
            </w:r>
            <w:r w:rsidR="00413DC4">
              <w:rPr>
                <w:rFonts w:hint="eastAsia"/>
                <w:szCs w:val="21"/>
              </w:rPr>
              <w:t>3</w:t>
            </w:r>
            <w:r w:rsidR="00413DC4">
              <w:rPr>
                <w:szCs w:val="21"/>
              </w:rPr>
              <w:t>09</w:t>
            </w:r>
            <w:r w:rsidR="00413DC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备案。</w:t>
            </w:r>
          </w:p>
          <w:p w14:paraId="46A460AD" w14:textId="77777777" w:rsidR="00567369" w:rsidRDefault="00567369" w:rsidP="0056736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请</w:t>
            </w:r>
            <w:proofErr w:type="gramStart"/>
            <w:r>
              <w:rPr>
                <w:rFonts w:hint="eastAsia"/>
                <w:szCs w:val="21"/>
              </w:rPr>
              <w:t>附活动</w:t>
            </w:r>
            <w:proofErr w:type="gramEnd"/>
            <w:r>
              <w:rPr>
                <w:rFonts w:hint="eastAsia"/>
                <w:szCs w:val="21"/>
              </w:rPr>
              <w:t>策划实施方案。</w:t>
            </w:r>
          </w:p>
          <w:p w14:paraId="3ECB3D94" w14:textId="2B1DB73F" w:rsidR="00567369" w:rsidRDefault="00567369" w:rsidP="00567369">
            <w:pPr>
              <w:jc w:val="left"/>
              <w:rPr>
                <w:rFonts w:ascii="方正仿宋_GBK" w:eastAsia="方正仿宋_GBK" w:hAnsi="仿宋"/>
                <w:sz w:val="32"/>
                <w:szCs w:val="30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proofErr w:type="gramStart"/>
            <w:r>
              <w:rPr>
                <w:rFonts w:hint="eastAsia"/>
                <w:szCs w:val="21"/>
              </w:rPr>
              <w:t>请严格</w:t>
            </w:r>
            <w:proofErr w:type="gramEnd"/>
            <w:r>
              <w:rPr>
                <w:rFonts w:hint="eastAsia"/>
                <w:szCs w:val="21"/>
              </w:rPr>
              <w:t>按照《南京邮电大学学生社团建设管理办法》要求开展活动</w:t>
            </w:r>
            <w:r w:rsidRPr="00567369">
              <w:rPr>
                <w:rFonts w:hint="eastAsia"/>
                <w:szCs w:val="21"/>
              </w:rPr>
              <w:t>。</w:t>
            </w:r>
          </w:p>
        </w:tc>
      </w:tr>
    </w:tbl>
    <w:p w14:paraId="202B89F5" w14:textId="77777777" w:rsidR="000A16F3" w:rsidRPr="000A16F3" w:rsidRDefault="000A16F3" w:rsidP="00C90E72">
      <w:pPr>
        <w:spacing w:line="520" w:lineRule="exact"/>
        <w:jc w:val="left"/>
        <w:rPr>
          <w:rFonts w:ascii="方正仿宋_GBK" w:eastAsia="方正仿宋_GBK" w:hAnsi="仿宋"/>
          <w:sz w:val="32"/>
          <w:szCs w:val="30"/>
        </w:rPr>
      </w:pPr>
    </w:p>
    <w:sectPr w:rsidR="000A16F3" w:rsidRPr="000A16F3" w:rsidSect="007450B8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00A" w14:textId="77777777" w:rsidR="004C7DA6" w:rsidRDefault="004C7DA6" w:rsidP="00234167">
      <w:r>
        <w:separator/>
      </w:r>
    </w:p>
  </w:endnote>
  <w:endnote w:type="continuationSeparator" w:id="0">
    <w:p w14:paraId="4B6A7FDF" w14:textId="77777777" w:rsidR="004C7DA6" w:rsidRDefault="004C7DA6" w:rsidP="0023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Roman">
    <w:altName w:val="Times New Roman"/>
    <w:charset w:val="00"/>
    <w:family w:val="roman"/>
    <w:pitch w:val="default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DFKai-SB">
    <w:altName w:val="微软雅黑"/>
    <w:charset w:val="88"/>
    <w:family w:val="script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2312" w14:textId="58B2F2E3" w:rsidR="002A002E" w:rsidRDefault="002A002E" w:rsidP="002A002E">
    <w:pPr>
      <w:pStyle w:val="a6"/>
      <w:jc w:val="center"/>
      <w:rPr>
        <w:rStyle w:val="ac"/>
        <w:sz w:val="28"/>
      </w:rPr>
    </w:pPr>
    <w:r>
      <w:rPr>
        <w:rStyle w:val="ac"/>
        <w:rFonts w:ascii="仿宋_GB2312" w:hint="eastAsia"/>
        <w:sz w:val="28"/>
      </w:rPr>
      <w:t>─</w:t>
    </w:r>
    <w:r>
      <w:rPr>
        <w:rStyle w:val="ac"/>
        <w:rFonts w:hint="eastAsia"/>
        <w:sz w:val="28"/>
      </w:rPr>
      <w:t xml:space="preserve">　</w:t>
    </w:r>
    <w:r>
      <w:rPr>
        <w:rStyle w:val="ac"/>
        <w:sz w:val="28"/>
      </w:rPr>
      <w:fldChar w:fldCharType="begin"/>
    </w:r>
    <w:r>
      <w:rPr>
        <w:rStyle w:val="ac"/>
        <w:sz w:val="28"/>
      </w:rPr>
      <w:instrText xml:space="preserve">PAGE  </w:instrText>
    </w:r>
    <w:r>
      <w:rPr>
        <w:rStyle w:val="ac"/>
        <w:sz w:val="28"/>
      </w:rPr>
      <w:fldChar w:fldCharType="separate"/>
    </w:r>
    <w:r w:rsidR="00300FB8">
      <w:rPr>
        <w:rStyle w:val="ac"/>
        <w:noProof/>
        <w:sz w:val="28"/>
      </w:rPr>
      <w:t>4</w:t>
    </w:r>
    <w:r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t xml:space="preserve">　</w:t>
    </w:r>
    <w:r>
      <w:rPr>
        <w:rStyle w:val="ac"/>
        <w:rFonts w:ascii="仿宋_GB2312" w:hint="eastAsia"/>
        <w:sz w:val="28"/>
      </w:rPr>
      <w:t>─</w:t>
    </w:r>
  </w:p>
  <w:p w14:paraId="65FF07CF" w14:textId="0402D825" w:rsidR="002A002E" w:rsidRDefault="002A002E" w:rsidP="00FC6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7E9C" w14:textId="77777777" w:rsidR="004C7DA6" w:rsidRDefault="004C7DA6" w:rsidP="00234167">
      <w:r>
        <w:separator/>
      </w:r>
    </w:p>
  </w:footnote>
  <w:footnote w:type="continuationSeparator" w:id="0">
    <w:p w14:paraId="46310B93" w14:textId="77777777" w:rsidR="004C7DA6" w:rsidRDefault="004C7DA6" w:rsidP="0023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9B1"/>
    <w:multiLevelType w:val="hybridMultilevel"/>
    <w:tmpl w:val="7514F330"/>
    <w:lvl w:ilvl="0" w:tplc="D1F8D25A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BBF489B"/>
    <w:multiLevelType w:val="hybridMultilevel"/>
    <w:tmpl w:val="C0E6EB64"/>
    <w:lvl w:ilvl="0" w:tplc="CDD4B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2C5A3F"/>
    <w:multiLevelType w:val="hybridMultilevel"/>
    <w:tmpl w:val="80D4EB16"/>
    <w:lvl w:ilvl="0" w:tplc="B6FC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4B506D5"/>
    <w:multiLevelType w:val="hybridMultilevel"/>
    <w:tmpl w:val="9FC24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D43"/>
    <w:rsid w:val="000134DD"/>
    <w:rsid w:val="000152A3"/>
    <w:rsid w:val="00023731"/>
    <w:rsid w:val="000275CF"/>
    <w:rsid w:val="00062718"/>
    <w:rsid w:val="00067641"/>
    <w:rsid w:val="00077710"/>
    <w:rsid w:val="000825B9"/>
    <w:rsid w:val="000A16F3"/>
    <w:rsid w:val="000B0ACF"/>
    <w:rsid w:val="000B0B37"/>
    <w:rsid w:val="000C4826"/>
    <w:rsid w:val="000F5FE8"/>
    <w:rsid w:val="00110688"/>
    <w:rsid w:val="0011161D"/>
    <w:rsid w:val="00137F28"/>
    <w:rsid w:val="00143B8B"/>
    <w:rsid w:val="00191653"/>
    <w:rsid w:val="001944C5"/>
    <w:rsid w:val="001A6553"/>
    <w:rsid w:val="001B3D3E"/>
    <w:rsid w:val="001D40AD"/>
    <w:rsid w:val="001E0C06"/>
    <w:rsid w:val="001E1AED"/>
    <w:rsid w:val="001E41DA"/>
    <w:rsid w:val="001F0E86"/>
    <w:rsid w:val="001F2C74"/>
    <w:rsid w:val="00202E0A"/>
    <w:rsid w:val="00204F87"/>
    <w:rsid w:val="002077D0"/>
    <w:rsid w:val="002165F8"/>
    <w:rsid w:val="002303C6"/>
    <w:rsid w:val="00234167"/>
    <w:rsid w:val="00257F96"/>
    <w:rsid w:val="002809E6"/>
    <w:rsid w:val="00285743"/>
    <w:rsid w:val="00287863"/>
    <w:rsid w:val="0029385A"/>
    <w:rsid w:val="002A002E"/>
    <w:rsid w:val="002A004A"/>
    <w:rsid w:val="002A1C73"/>
    <w:rsid w:val="002A5324"/>
    <w:rsid w:val="002B7F20"/>
    <w:rsid w:val="002D2224"/>
    <w:rsid w:val="002E59B8"/>
    <w:rsid w:val="002E7AEB"/>
    <w:rsid w:val="002F183E"/>
    <w:rsid w:val="002F392F"/>
    <w:rsid w:val="00300FB8"/>
    <w:rsid w:val="00333054"/>
    <w:rsid w:val="003448D3"/>
    <w:rsid w:val="00350E15"/>
    <w:rsid w:val="00353D43"/>
    <w:rsid w:val="003B5F74"/>
    <w:rsid w:val="003E5581"/>
    <w:rsid w:val="003E715D"/>
    <w:rsid w:val="003F1F15"/>
    <w:rsid w:val="003F294E"/>
    <w:rsid w:val="003F52FB"/>
    <w:rsid w:val="00404750"/>
    <w:rsid w:val="004105BC"/>
    <w:rsid w:val="00412DDC"/>
    <w:rsid w:val="00413DC4"/>
    <w:rsid w:val="00435D7A"/>
    <w:rsid w:val="00463001"/>
    <w:rsid w:val="00463974"/>
    <w:rsid w:val="00477E83"/>
    <w:rsid w:val="00497718"/>
    <w:rsid w:val="004A2EB0"/>
    <w:rsid w:val="004B6995"/>
    <w:rsid w:val="004C451B"/>
    <w:rsid w:val="004C7DA6"/>
    <w:rsid w:val="004F03FA"/>
    <w:rsid w:val="004F0EAA"/>
    <w:rsid w:val="00501FB3"/>
    <w:rsid w:val="005205B8"/>
    <w:rsid w:val="00526005"/>
    <w:rsid w:val="00552EFE"/>
    <w:rsid w:val="005641BE"/>
    <w:rsid w:val="00567369"/>
    <w:rsid w:val="00571F94"/>
    <w:rsid w:val="00574489"/>
    <w:rsid w:val="00575F45"/>
    <w:rsid w:val="0058530B"/>
    <w:rsid w:val="005A0DE0"/>
    <w:rsid w:val="005A7B54"/>
    <w:rsid w:val="005C72CD"/>
    <w:rsid w:val="005E6672"/>
    <w:rsid w:val="005E7EB5"/>
    <w:rsid w:val="005F1DE5"/>
    <w:rsid w:val="00610690"/>
    <w:rsid w:val="0063060C"/>
    <w:rsid w:val="006524BE"/>
    <w:rsid w:val="006638B7"/>
    <w:rsid w:val="00663FAE"/>
    <w:rsid w:val="00670A6F"/>
    <w:rsid w:val="0067536E"/>
    <w:rsid w:val="00680E54"/>
    <w:rsid w:val="00690ECA"/>
    <w:rsid w:val="00694D3B"/>
    <w:rsid w:val="006A400D"/>
    <w:rsid w:val="006A6E44"/>
    <w:rsid w:val="006C2170"/>
    <w:rsid w:val="006D60F9"/>
    <w:rsid w:val="006E2918"/>
    <w:rsid w:val="00704308"/>
    <w:rsid w:val="00713C49"/>
    <w:rsid w:val="0072036F"/>
    <w:rsid w:val="00731B5B"/>
    <w:rsid w:val="00741EB7"/>
    <w:rsid w:val="007450B8"/>
    <w:rsid w:val="00754CAA"/>
    <w:rsid w:val="007576A3"/>
    <w:rsid w:val="007729A9"/>
    <w:rsid w:val="007764D5"/>
    <w:rsid w:val="00783219"/>
    <w:rsid w:val="007B6557"/>
    <w:rsid w:val="007C17AC"/>
    <w:rsid w:val="007D33AB"/>
    <w:rsid w:val="007D62F6"/>
    <w:rsid w:val="007F1D07"/>
    <w:rsid w:val="00800358"/>
    <w:rsid w:val="008137A9"/>
    <w:rsid w:val="0084317C"/>
    <w:rsid w:val="0085353E"/>
    <w:rsid w:val="00863E39"/>
    <w:rsid w:val="00864FF7"/>
    <w:rsid w:val="00885950"/>
    <w:rsid w:val="008A1F96"/>
    <w:rsid w:val="008A3DA7"/>
    <w:rsid w:val="008A5C1D"/>
    <w:rsid w:val="008E1F77"/>
    <w:rsid w:val="008E4397"/>
    <w:rsid w:val="008E4404"/>
    <w:rsid w:val="0090272F"/>
    <w:rsid w:val="00910E5C"/>
    <w:rsid w:val="00926D42"/>
    <w:rsid w:val="00943FA1"/>
    <w:rsid w:val="009475E7"/>
    <w:rsid w:val="00961620"/>
    <w:rsid w:val="00961C34"/>
    <w:rsid w:val="00963753"/>
    <w:rsid w:val="009A3277"/>
    <w:rsid w:val="009A4ED3"/>
    <w:rsid w:val="009C0EB2"/>
    <w:rsid w:val="009C194B"/>
    <w:rsid w:val="009C4F8B"/>
    <w:rsid w:val="009D34BD"/>
    <w:rsid w:val="009E4BDC"/>
    <w:rsid w:val="009F1086"/>
    <w:rsid w:val="00A1322C"/>
    <w:rsid w:val="00A24A66"/>
    <w:rsid w:val="00AC2410"/>
    <w:rsid w:val="00AC6928"/>
    <w:rsid w:val="00B04142"/>
    <w:rsid w:val="00B06C8E"/>
    <w:rsid w:val="00B136D9"/>
    <w:rsid w:val="00B211AC"/>
    <w:rsid w:val="00B23316"/>
    <w:rsid w:val="00B32134"/>
    <w:rsid w:val="00B604C1"/>
    <w:rsid w:val="00B61A21"/>
    <w:rsid w:val="00B644A8"/>
    <w:rsid w:val="00B64DFB"/>
    <w:rsid w:val="00B9562A"/>
    <w:rsid w:val="00BA160F"/>
    <w:rsid w:val="00BB0776"/>
    <w:rsid w:val="00BC3058"/>
    <w:rsid w:val="00C15435"/>
    <w:rsid w:val="00C2000D"/>
    <w:rsid w:val="00C33EAD"/>
    <w:rsid w:val="00C34DA5"/>
    <w:rsid w:val="00C458A7"/>
    <w:rsid w:val="00C7326E"/>
    <w:rsid w:val="00C90E72"/>
    <w:rsid w:val="00C92013"/>
    <w:rsid w:val="00CA5569"/>
    <w:rsid w:val="00CC2332"/>
    <w:rsid w:val="00CD5DC4"/>
    <w:rsid w:val="00D03AD1"/>
    <w:rsid w:val="00D349AB"/>
    <w:rsid w:val="00D40413"/>
    <w:rsid w:val="00D4549A"/>
    <w:rsid w:val="00D73C36"/>
    <w:rsid w:val="00D76107"/>
    <w:rsid w:val="00D8298A"/>
    <w:rsid w:val="00D87D40"/>
    <w:rsid w:val="00D90277"/>
    <w:rsid w:val="00D95E2A"/>
    <w:rsid w:val="00DA07A6"/>
    <w:rsid w:val="00DA7A7D"/>
    <w:rsid w:val="00DB1139"/>
    <w:rsid w:val="00DC13F3"/>
    <w:rsid w:val="00DC4CF9"/>
    <w:rsid w:val="00DD7E43"/>
    <w:rsid w:val="00E05B24"/>
    <w:rsid w:val="00E117EB"/>
    <w:rsid w:val="00E25DB9"/>
    <w:rsid w:val="00E367EF"/>
    <w:rsid w:val="00E61670"/>
    <w:rsid w:val="00E631FD"/>
    <w:rsid w:val="00E63D41"/>
    <w:rsid w:val="00E9229C"/>
    <w:rsid w:val="00EA33A6"/>
    <w:rsid w:val="00EB15BF"/>
    <w:rsid w:val="00EB1C6A"/>
    <w:rsid w:val="00EC4F6F"/>
    <w:rsid w:val="00EE3A12"/>
    <w:rsid w:val="00EF3C75"/>
    <w:rsid w:val="00F25CCA"/>
    <w:rsid w:val="00F34BEB"/>
    <w:rsid w:val="00F5271E"/>
    <w:rsid w:val="00F74F93"/>
    <w:rsid w:val="00F811F7"/>
    <w:rsid w:val="00F948A5"/>
    <w:rsid w:val="00FA0516"/>
    <w:rsid w:val="00FB0F28"/>
    <w:rsid w:val="00FC6183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8DFBF"/>
  <w15:docId w15:val="{9E31FE92-2588-4E79-837F-5073B2F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1"/>
    <w:qFormat/>
    <w:rsid w:val="00961620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3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4167"/>
    <w:rPr>
      <w:sz w:val="18"/>
      <w:szCs w:val="18"/>
    </w:rPr>
  </w:style>
  <w:style w:type="paragraph" w:styleId="a6">
    <w:name w:val="footer"/>
    <w:basedOn w:val="a"/>
    <w:link w:val="a7"/>
    <w:unhideWhenUsed/>
    <w:rsid w:val="0023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416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237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3731"/>
    <w:rPr>
      <w:sz w:val="18"/>
      <w:szCs w:val="18"/>
    </w:rPr>
  </w:style>
  <w:style w:type="paragraph" w:styleId="aa">
    <w:name w:val="Normal (Web)"/>
    <w:basedOn w:val="a"/>
    <w:uiPriority w:val="99"/>
    <w:unhideWhenUsed/>
    <w:rsid w:val="00864F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">
    <w:name w:val="默认 A"/>
    <w:rsid w:val="00864F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u w:color="000000"/>
      <w:bdr w:val="nil"/>
    </w:rPr>
  </w:style>
  <w:style w:type="character" w:styleId="ac">
    <w:name w:val="page number"/>
    <w:basedOn w:val="a0"/>
    <w:rsid w:val="002A002E"/>
  </w:style>
  <w:style w:type="character" w:customStyle="1" w:styleId="30">
    <w:name w:val="标题 3 字符"/>
    <w:basedOn w:val="a0"/>
    <w:uiPriority w:val="9"/>
    <w:semiHidden/>
    <w:rsid w:val="00961620"/>
    <w:rPr>
      <w:b/>
      <w:bCs/>
      <w:sz w:val="32"/>
      <w:szCs w:val="32"/>
    </w:rPr>
  </w:style>
  <w:style w:type="character" w:customStyle="1" w:styleId="1">
    <w:name w:val="批注文字 字符1"/>
    <w:link w:val="ad"/>
    <w:uiPriority w:val="99"/>
    <w:rsid w:val="00961620"/>
    <w:rPr>
      <w:szCs w:val="24"/>
    </w:rPr>
  </w:style>
  <w:style w:type="character" w:customStyle="1" w:styleId="31">
    <w:name w:val="标题 3 字符1"/>
    <w:link w:val="3"/>
    <w:rsid w:val="00961620"/>
    <w:rPr>
      <w:rFonts w:ascii="宋体" w:eastAsia="宋体" w:hAnsi="宋体" w:cs="Times New Roman"/>
      <w:b/>
      <w:kern w:val="0"/>
      <w:sz w:val="27"/>
      <w:szCs w:val="27"/>
    </w:rPr>
  </w:style>
  <w:style w:type="paragraph" w:styleId="ad">
    <w:name w:val="annotation text"/>
    <w:basedOn w:val="a"/>
    <w:link w:val="1"/>
    <w:uiPriority w:val="99"/>
    <w:unhideWhenUsed/>
    <w:rsid w:val="00961620"/>
    <w:pPr>
      <w:jc w:val="left"/>
    </w:pPr>
    <w:rPr>
      <w:szCs w:val="24"/>
    </w:rPr>
  </w:style>
  <w:style w:type="character" w:customStyle="1" w:styleId="ae">
    <w:name w:val="批注文字 字符"/>
    <w:basedOn w:val="a0"/>
    <w:uiPriority w:val="99"/>
    <w:semiHidden/>
    <w:rsid w:val="00961620"/>
  </w:style>
  <w:style w:type="paragraph" w:customStyle="1" w:styleId="2">
    <w:name w:val="列出段落2"/>
    <w:basedOn w:val="a"/>
    <w:rsid w:val="00961620"/>
    <w:pPr>
      <w:ind w:firstLineChars="200" w:firstLine="420"/>
    </w:pPr>
    <w:rPr>
      <w:rFonts w:ascii="Calibri" w:eastAsia="宋体" w:hAnsi="Calibri" w:cs="Times New Roman"/>
    </w:rPr>
  </w:style>
  <w:style w:type="table" w:styleId="af">
    <w:name w:val="Table Grid"/>
    <w:basedOn w:val="a1"/>
    <w:uiPriority w:val="59"/>
    <w:rsid w:val="000A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D17-C64C-4697-8246-CCFF50BE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415</Words>
  <Characters>2370</Characters>
  <Application>Microsoft Office Word</Application>
  <DocSecurity>0</DocSecurity>
  <Lines>19</Lines>
  <Paragraphs>5</Paragraphs>
  <ScaleCrop>false</ScaleCrop>
  <Company>微软中国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goodyi</cp:lastModifiedBy>
  <cp:revision>51</cp:revision>
  <cp:lastPrinted>2022-02-25T05:59:00Z</cp:lastPrinted>
  <dcterms:created xsi:type="dcterms:W3CDTF">2021-02-25T02:54:00Z</dcterms:created>
  <dcterms:modified xsi:type="dcterms:W3CDTF">2022-02-25T05:59:00Z</dcterms:modified>
</cp:coreProperties>
</file>